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CF0A6" w14:textId="77777777" w:rsidR="004734A2" w:rsidRPr="00D91DA8" w:rsidRDefault="004734A2" w:rsidP="004734A2">
      <w:pPr>
        <w:tabs>
          <w:tab w:val="center" w:pos="1560"/>
          <w:tab w:val="center" w:pos="6237"/>
        </w:tabs>
        <w:rPr>
          <w:rFonts w:ascii="Times New Roman" w:hAnsi="Times New Roman" w:cs="Times New Roman"/>
          <w:b/>
          <w:sz w:val="26"/>
          <w:lang w:val="nl-NL"/>
        </w:rPr>
      </w:pPr>
      <w:r w:rsidRPr="00D91DA8">
        <w:rPr>
          <w:rFonts w:ascii="Times New Roman" w:hAnsi="Times New Roman" w:cs="Times New Roman"/>
          <w:b/>
          <w:sz w:val="26"/>
          <w:lang w:val="nl-NL"/>
        </w:rPr>
        <w:tab/>
      </w:r>
      <w:r>
        <w:rPr>
          <w:rFonts w:ascii="Times New Roman" w:hAnsi="Times New Roman" w:cs="Times New Roman"/>
          <w:b/>
          <w:sz w:val="26"/>
          <w:lang w:val="nl-NL"/>
        </w:rPr>
        <w:t>HỘI ĐỒNG</w:t>
      </w:r>
      <w:r w:rsidRPr="00D91DA8">
        <w:rPr>
          <w:rFonts w:ascii="Times New Roman" w:hAnsi="Times New Roman" w:cs="Times New Roman"/>
          <w:b/>
          <w:sz w:val="26"/>
          <w:lang w:val="nl-NL"/>
        </w:rPr>
        <w:t xml:space="preserve"> NHÂN DÂN</w:t>
      </w:r>
      <w:r w:rsidRPr="00D91DA8">
        <w:rPr>
          <w:rFonts w:ascii="Times New Roman" w:hAnsi="Times New Roman" w:cs="Times New Roman"/>
          <w:b/>
          <w:sz w:val="26"/>
          <w:lang w:val="nl-NL"/>
        </w:rPr>
        <w:tab/>
        <w:t>CỘNG HOÀ XÃ HỘI CHỦ NGHĨA VIỆT NAM</w:t>
      </w:r>
    </w:p>
    <w:p w14:paraId="0838DA7D" w14:textId="77777777" w:rsidR="004734A2" w:rsidRPr="00D91DA8" w:rsidRDefault="004734A2" w:rsidP="004734A2">
      <w:pPr>
        <w:tabs>
          <w:tab w:val="center" w:pos="1560"/>
          <w:tab w:val="center" w:pos="6237"/>
        </w:tabs>
        <w:rPr>
          <w:rFonts w:ascii="Times New Roman" w:hAnsi="Times New Roman" w:cs="Times New Roman"/>
          <w:b/>
          <w:sz w:val="26"/>
          <w:lang w:val="nl-NL"/>
        </w:rPr>
      </w:pPr>
      <w:r w:rsidRPr="00D91DA8">
        <w:rPr>
          <w:rFonts w:ascii="Times New Roman" w:hAnsi="Times New Roman" w:cs="Times New Roman"/>
          <w:b/>
          <w:sz w:val="26"/>
          <w:lang w:val="nl-NL"/>
        </w:rPr>
        <w:tab/>
        <w:t>HUYỆN NAM TRÀ MY</w:t>
      </w:r>
      <w:r w:rsidRPr="00D91DA8">
        <w:rPr>
          <w:rFonts w:ascii="Times New Roman" w:hAnsi="Times New Roman" w:cs="Times New Roman"/>
          <w:b/>
          <w:sz w:val="26"/>
          <w:lang w:val="nl-NL"/>
        </w:rPr>
        <w:tab/>
        <w:t>Độc lập - Tự do - Hạnh phúc</w:t>
      </w:r>
    </w:p>
    <w:p w14:paraId="08229A25" w14:textId="77777777" w:rsidR="004734A2" w:rsidRPr="00D91DA8" w:rsidRDefault="004734A2" w:rsidP="004734A2">
      <w:pPr>
        <w:tabs>
          <w:tab w:val="center" w:pos="1560"/>
          <w:tab w:val="center" w:pos="6237"/>
        </w:tabs>
        <w:rPr>
          <w:rFonts w:ascii="Times New Roman" w:hAnsi="Times New Roman" w:cs="Times New Roman"/>
          <w:sz w:val="26"/>
          <w:lang w:val="nl-NL"/>
        </w:rPr>
      </w:pPr>
      <w:r w:rsidRPr="00D91DA8">
        <w:rPr>
          <w:rFonts w:ascii="Times New Roman" w:hAnsi="Times New Roman" w:cs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D038B" wp14:editId="077DCCFB">
                <wp:simplePos x="0" y="0"/>
                <wp:positionH relativeFrom="column">
                  <wp:posOffset>3213100</wp:posOffset>
                </wp:positionH>
                <wp:positionV relativeFrom="paragraph">
                  <wp:posOffset>46990</wp:posOffset>
                </wp:positionV>
                <wp:extent cx="16002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5D4496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3.7pt" to="37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"/>
            </w:pict>
          </mc:Fallback>
        </mc:AlternateContent>
      </w:r>
      <w:r w:rsidRPr="00D91DA8">
        <w:rPr>
          <w:rFonts w:ascii="Times New Roman" w:hAnsi="Times New Roman" w:cs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D78CD" wp14:editId="6B800C1D">
                <wp:simplePos x="0" y="0"/>
                <wp:positionH relativeFrom="column">
                  <wp:posOffset>606425</wp:posOffset>
                </wp:positionH>
                <wp:positionV relativeFrom="paragraph">
                  <wp:posOffset>37465</wp:posOffset>
                </wp:positionV>
                <wp:extent cx="8001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6C40DB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75pt,2.95pt" to="110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"/>
            </w:pict>
          </mc:Fallback>
        </mc:AlternateContent>
      </w:r>
    </w:p>
    <w:p w14:paraId="328041C7" w14:textId="77777777" w:rsidR="004734A2" w:rsidRPr="00D91DA8" w:rsidRDefault="004734A2" w:rsidP="004734A2">
      <w:pPr>
        <w:tabs>
          <w:tab w:val="center" w:pos="1560"/>
          <w:tab w:val="center" w:pos="6237"/>
        </w:tabs>
        <w:rPr>
          <w:rFonts w:ascii="Times New Roman" w:hAnsi="Times New Roman" w:cs="Times New Roman"/>
          <w:sz w:val="26"/>
        </w:rPr>
      </w:pPr>
      <w:r w:rsidRPr="00D91DA8">
        <w:rPr>
          <w:rFonts w:ascii="Times New Roman" w:hAnsi="Times New Roman" w:cs="Times New Roman"/>
          <w:sz w:val="26"/>
          <w:lang w:val="nl-NL"/>
        </w:rPr>
        <w:tab/>
      </w:r>
      <w:r w:rsidRPr="00D91DA8">
        <w:rPr>
          <w:rFonts w:ascii="Times New Roman" w:hAnsi="Times New Roman" w:cs="Times New Roman"/>
          <w:sz w:val="26"/>
        </w:rPr>
        <w:t>#SoKyHieuVanBan</w:t>
      </w:r>
      <w:r w:rsidRPr="00D91DA8">
        <w:rPr>
          <w:rFonts w:ascii="Times New Roman" w:hAnsi="Times New Roman" w:cs="Times New Roman"/>
          <w:sz w:val="26"/>
        </w:rPr>
        <w:tab/>
      </w:r>
      <w:r w:rsidRPr="00D91DA8">
        <w:rPr>
          <w:rFonts w:ascii="Times New Roman" w:hAnsi="Times New Roman" w:cs="Times New Roman"/>
          <w:i/>
          <w:sz w:val="26"/>
        </w:rPr>
        <w:t>#DiaDiemNgayBanHanh</w:t>
      </w:r>
    </w:p>
    <w:p w14:paraId="7D683BF1" w14:textId="77777777" w:rsidR="004734A2" w:rsidRPr="00D91DA8" w:rsidRDefault="004734A2" w:rsidP="004734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D085C9" w14:textId="77777777" w:rsidR="004734A2" w:rsidRPr="00D91DA8" w:rsidRDefault="004734A2" w:rsidP="00473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4A2">
        <w:rPr>
          <w:rFonts w:ascii="Times New Roman" w:hAnsi="Times New Roman" w:cs="Times New Roman"/>
          <w:b/>
          <w:sz w:val="28"/>
          <w:szCs w:val="28"/>
        </w:rPr>
        <w:t>NGHỊ QUYẾT</w:t>
      </w:r>
    </w:p>
    <w:p w14:paraId="611A9BFC" w14:textId="1EDC1D0A" w:rsidR="00C97CB2" w:rsidRDefault="00E26979" w:rsidP="00C97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</w:t>
      </w:r>
      <w:r w:rsidR="009B74A4" w:rsidRPr="009B74A4">
        <w:rPr>
          <w:rFonts w:ascii="Times New Roman" w:hAnsi="Times New Roman" w:cs="Times New Roman"/>
          <w:b/>
          <w:sz w:val="28"/>
          <w:szCs w:val="28"/>
        </w:rPr>
        <w:t>iều chỉnh một số nhiệm vụ chi trong dự toán NSNN năm 202</w:t>
      </w:r>
      <w:r w:rsidR="006F231C">
        <w:rPr>
          <w:rFonts w:ascii="Times New Roman" w:hAnsi="Times New Roman" w:cs="Times New Roman"/>
          <w:b/>
          <w:sz w:val="28"/>
          <w:szCs w:val="28"/>
        </w:rPr>
        <w:t>4</w:t>
      </w:r>
      <w:r w:rsidR="009B74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9077A6" w14:textId="77777777" w:rsidR="004E1467" w:rsidRDefault="00C97CB2" w:rsidP="00C97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280">
        <w:rPr>
          <w:rFonts w:ascii="Times New Roman" w:hAnsi="Times New Roman" w:cs="Times New Roman"/>
          <w:b/>
          <w:sz w:val="28"/>
          <w:szCs w:val="28"/>
        </w:rPr>
        <w:t>để thực hiện các nhiệm vụ phát sinh</w:t>
      </w:r>
      <w:r>
        <w:rPr>
          <w:rFonts w:ascii="Times New Roman" w:hAnsi="Times New Roman" w:cs="Times New Roman"/>
          <w:b/>
          <w:sz w:val="28"/>
          <w:szCs w:val="28"/>
        </w:rPr>
        <w:t xml:space="preserve"> và phương án </w:t>
      </w:r>
      <w:r w:rsidR="00991634">
        <w:rPr>
          <w:rFonts w:ascii="Times New Roman" w:hAnsi="Times New Roman" w:cs="Times New Roman"/>
          <w:b/>
          <w:sz w:val="28"/>
          <w:szCs w:val="28"/>
        </w:rPr>
        <w:t xml:space="preserve">cắt giảm </w:t>
      </w:r>
      <w:r>
        <w:rPr>
          <w:rFonts w:ascii="Times New Roman" w:hAnsi="Times New Roman" w:cs="Times New Roman"/>
          <w:b/>
          <w:sz w:val="28"/>
          <w:szCs w:val="28"/>
        </w:rPr>
        <w:t xml:space="preserve">nguồn </w:t>
      </w:r>
      <w:r w:rsidR="004E1467">
        <w:rPr>
          <w:rFonts w:ascii="Times New Roman" w:hAnsi="Times New Roman" w:cs="Times New Roman"/>
          <w:b/>
          <w:sz w:val="28"/>
          <w:szCs w:val="28"/>
        </w:rPr>
        <w:t xml:space="preserve">chi </w:t>
      </w:r>
    </w:p>
    <w:p w14:paraId="5CEDD551" w14:textId="6DE70339" w:rsidR="004734A2" w:rsidRPr="00D91DA8" w:rsidRDefault="004E1467" w:rsidP="00C97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tiền </w:t>
      </w:r>
      <w:r w:rsidR="00C97CB2">
        <w:rPr>
          <w:rFonts w:ascii="Times New Roman" w:hAnsi="Times New Roman" w:cs="Times New Roman"/>
          <w:b/>
          <w:sz w:val="28"/>
          <w:szCs w:val="28"/>
        </w:rPr>
        <w:t>sử dụng đất năm 202</w:t>
      </w:r>
      <w:r w:rsidR="006F231C">
        <w:rPr>
          <w:rFonts w:ascii="Times New Roman" w:hAnsi="Times New Roman" w:cs="Times New Roman"/>
          <w:b/>
          <w:sz w:val="28"/>
          <w:szCs w:val="28"/>
        </w:rPr>
        <w:t>4</w:t>
      </w:r>
    </w:p>
    <w:p w14:paraId="2B1D744C" w14:textId="77777777" w:rsidR="004734A2" w:rsidRPr="001C361C" w:rsidRDefault="004734A2" w:rsidP="004734A2">
      <w:pPr>
        <w:jc w:val="center"/>
        <w:rPr>
          <w:rFonts w:ascii="Times New Roman" w:hAnsi="Times New Roman" w:cs="Times New Roman"/>
          <w:sz w:val="24"/>
          <w:szCs w:val="28"/>
        </w:rPr>
      </w:pPr>
      <w:r w:rsidRPr="001C361C"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DA4DB" wp14:editId="658A3235">
                <wp:simplePos x="0" y="0"/>
                <wp:positionH relativeFrom="column">
                  <wp:posOffset>2262505</wp:posOffset>
                </wp:positionH>
                <wp:positionV relativeFrom="paragraph">
                  <wp:posOffset>36830</wp:posOffset>
                </wp:positionV>
                <wp:extent cx="11906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8DA8F3C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15pt,2.9pt" to="271.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vKmQEAAIg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" strokecolor="black [3040]"/>
            </w:pict>
          </mc:Fallback>
        </mc:AlternateContent>
      </w:r>
    </w:p>
    <w:p w14:paraId="2403425B" w14:textId="77777777" w:rsidR="004734A2" w:rsidRPr="001C361C" w:rsidRDefault="004734A2" w:rsidP="004734A2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2C15601F" w14:textId="77777777" w:rsidR="004734A2" w:rsidRPr="00D91DA8" w:rsidRDefault="004734A2" w:rsidP="00473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HỘI ĐỒNG NHÂN DÂN HUYỆN NAM TRÀ MY</w:t>
      </w:r>
    </w:p>
    <w:p w14:paraId="4B154E8B" w14:textId="57574C87" w:rsidR="004734A2" w:rsidRPr="00D91DA8" w:rsidRDefault="004734A2" w:rsidP="00473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KHÓA XII - KỲ HỌP THỨ </w:t>
      </w:r>
      <w:r w:rsidR="007A21B3">
        <w:rPr>
          <w:rFonts w:ascii="Times New Roman" w:hAnsi="Times New Roman" w:cs="Times New Roman"/>
          <w:b/>
          <w:sz w:val="28"/>
          <w:szCs w:val="28"/>
        </w:rPr>
        <w:t>12</w:t>
      </w:r>
    </w:p>
    <w:p w14:paraId="546F0073" w14:textId="77777777" w:rsidR="004734A2" w:rsidRPr="00D91DA8" w:rsidRDefault="004734A2" w:rsidP="004734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712A4C" w14:textId="77777777" w:rsidR="004734A2" w:rsidRDefault="004734A2" w:rsidP="009A7445">
      <w:pPr>
        <w:spacing w:before="12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34A2">
        <w:rPr>
          <w:rFonts w:ascii="Times New Roman" w:hAnsi="Times New Roman" w:cs="Times New Roman"/>
          <w:i/>
          <w:sz w:val="28"/>
          <w:szCs w:val="28"/>
        </w:rPr>
        <w:t>Căn cứ Luật Tổ chức chính quyền địa phương ngày 19 tháng 6 năm 2015; Luật sửa đổi, bổ sung một số điều của Luật Tổ chức Chính phủ và Luật Tổ chức chính quyền địa phương ngày 22 tháng 11 năm 2019;</w:t>
      </w:r>
    </w:p>
    <w:p w14:paraId="2D707C61" w14:textId="2CFB5D06" w:rsidR="00E26979" w:rsidRDefault="00E26979" w:rsidP="009A7445">
      <w:pPr>
        <w:spacing w:before="12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979">
        <w:rPr>
          <w:rFonts w:ascii="Times New Roman" w:hAnsi="Times New Roman" w:cs="Times New Roman"/>
          <w:i/>
          <w:sz w:val="28"/>
          <w:szCs w:val="28"/>
        </w:rPr>
        <w:t>Căn cứ Luật Ngân sách Nhà nước ngày 25</w:t>
      </w:r>
      <w:r w:rsidR="006D46CE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Pr="00E26979">
        <w:rPr>
          <w:rFonts w:ascii="Times New Roman" w:hAnsi="Times New Roman" w:cs="Times New Roman"/>
          <w:i/>
          <w:sz w:val="28"/>
          <w:szCs w:val="28"/>
        </w:rPr>
        <w:t>6</w:t>
      </w:r>
      <w:r w:rsidR="006D46CE">
        <w:rPr>
          <w:rFonts w:ascii="Times New Roman" w:hAnsi="Times New Roman" w:cs="Times New Roman"/>
          <w:i/>
          <w:sz w:val="28"/>
          <w:szCs w:val="28"/>
        </w:rPr>
        <w:t xml:space="preserve"> năm </w:t>
      </w:r>
      <w:r w:rsidRPr="00E26979">
        <w:rPr>
          <w:rFonts w:ascii="Times New Roman" w:hAnsi="Times New Roman" w:cs="Times New Roman"/>
          <w:i/>
          <w:sz w:val="28"/>
          <w:szCs w:val="28"/>
        </w:rPr>
        <w:t>2015;</w:t>
      </w:r>
    </w:p>
    <w:p w14:paraId="4F6055C0" w14:textId="77777777" w:rsidR="00E26979" w:rsidRPr="00E26979" w:rsidRDefault="00E26979" w:rsidP="00E26979">
      <w:pPr>
        <w:spacing w:before="12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979">
        <w:rPr>
          <w:rFonts w:ascii="Times New Roman" w:hAnsi="Times New Roman" w:cs="Times New Roman"/>
          <w:i/>
          <w:sz w:val="28"/>
          <w:szCs w:val="28"/>
        </w:rPr>
        <w:t>Căn cứ Nghị định số 163/2016/NĐ-CP ngày 21/12/2016 của Chính phủ Quy định chi tiết thi hành một số điều của Luật Ngân sách Nhà nước;</w:t>
      </w:r>
    </w:p>
    <w:p w14:paraId="3DC68FA6" w14:textId="1120258D" w:rsidR="00E26979" w:rsidRPr="00E26979" w:rsidRDefault="00E26979" w:rsidP="007F1608">
      <w:pPr>
        <w:spacing w:before="12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979">
        <w:rPr>
          <w:rFonts w:ascii="Times New Roman" w:hAnsi="Times New Roman" w:cs="Times New Roman"/>
          <w:i/>
          <w:sz w:val="28"/>
          <w:szCs w:val="28"/>
        </w:rPr>
        <w:t xml:space="preserve">Xét Tờ trình số </w:t>
      </w:r>
      <w:r w:rsidR="00C92A58">
        <w:rPr>
          <w:rFonts w:ascii="Times New Roman" w:hAnsi="Times New Roman" w:cs="Times New Roman"/>
          <w:i/>
          <w:sz w:val="28"/>
          <w:szCs w:val="28"/>
        </w:rPr>
        <w:t>189</w:t>
      </w:r>
      <w:r w:rsidRPr="00E26979">
        <w:rPr>
          <w:rFonts w:ascii="Times New Roman" w:hAnsi="Times New Roman" w:cs="Times New Roman"/>
          <w:i/>
          <w:sz w:val="28"/>
          <w:szCs w:val="28"/>
        </w:rPr>
        <w:t xml:space="preserve">/TTr-UBND ngày </w:t>
      </w:r>
      <w:r w:rsidR="00C92A58">
        <w:rPr>
          <w:rFonts w:ascii="Times New Roman" w:hAnsi="Times New Roman" w:cs="Times New Roman"/>
          <w:i/>
          <w:sz w:val="28"/>
          <w:szCs w:val="28"/>
        </w:rPr>
        <w:t>12</w:t>
      </w:r>
      <w:r w:rsidRPr="00E26979">
        <w:rPr>
          <w:rFonts w:ascii="Times New Roman" w:hAnsi="Times New Roman" w:cs="Times New Roman"/>
          <w:i/>
          <w:sz w:val="28"/>
          <w:szCs w:val="28"/>
        </w:rPr>
        <w:t>/12/202</w:t>
      </w:r>
      <w:r w:rsidR="0037366C">
        <w:rPr>
          <w:rFonts w:ascii="Times New Roman" w:hAnsi="Times New Roman" w:cs="Times New Roman"/>
          <w:i/>
          <w:sz w:val="28"/>
          <w:szCs w:val="28"/>
        </w:rPr>
        <w:t>4</w:t>
      </w:r>
      <w:r w:rsidRPr="00E26979">
        <w:rPr>
          <w:rFonts w:ascii="Times New Roman" w:hAnsi="Times New Roman" w:cs="Times New Roman"/>
          <w:i/>
          <w:sz w:val="28"/>
          <w:szCs w:val="28"/>
        </w:rPr>
        <w:t xml:space="preserve"> của UBND huyện Nam Trà My về điều chỉnh một số nhiệm vụ chi trong dự toán NSNN năm 202</w:t>
      </w:r>
      <w:r w:rsidR="002B4DA1">
        <w:rPr>
          <w:rFonts w:ascii="Times New Roman" w:hAnsi="Times New Roman" w:cs="Times New Roman"/>
          <w:i/>
          <w:sz w:val="28"/>
          <w:szCs w:val="28"/>
        </w:rPr>
        <w:t>4</w:t>
      </w:r>
      <w:r w:rsidRPr="00E26979">
        <w:rPr>
          <w:rFonts w:ascii="Times New Roman" w:hAnsi="Times New Roman" w:cs="Times New Roman"/>
          <w:i/>
          <w:sz w:val="28"/>
          <w:szCs w:val="28"/>
        </w:rPr>
        <w:t xml:space="preserve"> để thực hiện các nhiệm vụ phát sinh</w:t>
      </w:r>
      <w:r w:rsidR="009D6016">
        <w:rPr>
          <w:rFonts w:ascii="Times New Roman" w:hAnsi="Times New Roman" w:cs="Times New Roman"/>
          <w:i/>
          <w:sz w:val="28"/>
          <w:szCs w:val="28"/>
        </w:rPr>
        <w:t xml:space="preserve"> và phương án </w:t>
      </w:r>
      <w:r w:rsidR="007F1608" w:rsidRPr="007F1608">
        <w:rPr>
          <w:rFonts w:ascii="Times New Roman" w:hAnsi="Times New Roman" w:cs="Times New Roman"/>
          <w:i/>
          <w:sz w:val="28"/>
          <w:szCs w:val="28"/>
        </w:rPr>
        <w:t>cắt giảm nguồn chi tiền</w:t>
      </w:r>
      <w:r w:rsidR="007F16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608" w:rsidRPr="007F1608">
        <w:rPr>
          <w:rFonts w:ascii="Times New Roman" w:hAnsi="Times New Roman" w:cs="Times New Roman"/>
          <w:i/>
          <w:sz w:val="28"/>
          <w:szCs w:val="28"/>
        </w:rPr>
        <w:t>sử dụng đất năm 202</w:t>
      </w:r>
      <w:r w:rsidR="002B4DA1">
        <w:rPr>
          <w:rFonts w:ascii="Times New Roman" w:hAnsi="Times New Roman" w:cs="Times New Roman"/>
          <w:i/>
          <w:sz w:val="28"/>
          <w:szCs w:val="28"/>
        </w:rPr>
        <w:t>4</w:t>
      </w:r>
      <w:r w:rsidRPr="00E26979">
        <w:rPr>
          <w:rFonts w:ascii="Times New Roman" w:hAnsi="Times New Roman" w:cs="Times New Roman"/>
          <w:i/>
          <w:sz w:val="28"/>
          <w:szCs w:val="28"/>
        </w:rPr>
        <w:t>;</w:t>
      </w:r>
    </w:p>
    <w:p w14:paraId="0581B889" w14:textId="77777777" w:rsidR="00E26979" w:rsidRPr="004734A2" w:rsidRDefault="00E26979" w:rsidP="00E26979">
      <w:pPr>
        <w:spacing w:before="12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979">
        <w:rPr>
          <w:rFonts w:ascii="Times New Roman" w:hAnsi="Times New Roman" w:cs="Times New Roman"/>
          <w:i/>
          <w:sz w:val="28"/>
          <w:szCs w:val="28"/>
        </w:rPr>
        <w:t>Sau khi nghe Báo cáo thẩm tra của Ban Kinh tế - Xã hội HĐND huyện và ý kiến thảo luận của các đại biểu HĐND huyện tại kỳ họp.</w:t>
      </w:r>
    </w:p>
    <w:p w14:paraId="5C912274" w14:textId="77777777" w:rsidR="009A7445" w:rsidRDefault="009A7445" w:rsidP="004734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E3AF4E" w14:textId="77777777" w:rsidR="009A7445" w:rsidRPr="009A7445" w:rsidRDefault="009A7445" w:rsidP="009A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445">
        <w:rPr>
          <w:rFonts w:ascii="Times New Roman" w:hAnsi="Times New Roman" w:cs="Times New Roman"/>
          <w:b/>
          <w:sz w:val="28"/>
          <w:szCs w:val="28"/>
        </w:rPr>
        <w:t>QUYẾT NGHỊ:</w:t>
      </w:r>
    </w:p>
    <w:p w14:paraId="27C92425" w14:textId="77777777" w:rsidR="00CC068A" w:rsidRDefault="00CC068A" w:rsidP="004734A2">
      <w:pPr>
        <w:ind w:firstLine="709"/>
        <w:jc w:val="both"/>
      </w:pPr>
    </w:p>
    <w:p w14:paraId="6A7C6CFD" w14:textId="4D5706E3" w:rsidR="009A7445" w:rsidRDefault="009A7445" w:rsidP="009A7445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45">
        <w:rPr>
          <w:rFonts w:ascii="Times New Roman" w:hAnsi="Times New Roman" w:cs="Times New Roman"/>
          <w:b/>
          <w:sz w:val="28"/>
          <w:szCs w:val="28"/>
        </w:rPr>
        <w:t>Điều 1.</w:t>
      </w:r>
      <w:r w:rsidRPr="009A7445">
        <w:rPr>
          <w:rFonts w:ascii="Times New Roman" w:hAnsi="Times New Roman" w:cs="Times New Roman"/>
          <w:sz w:val="28"/>
          <w:szCs w:val="28"/>
        </w:rPr>
        <w:t xml:space="preserve"> </w:t>
      </w:r>
      <w:r w:rsidR="00D96A31" w:rsidRPr="00D96A31">
        <w:rPr>
          <w:rFonts w:ascii="Times New Roman" w:hAnsi="Times New Roman" w:cs="Times New Roman"/>
          <w:sz w:val="28"/>
          <w:szCs w:val="28"/>
        </w:rPr>
        <w:t>Thông qua Phương án điều chỉnh một số nhiệm vụ chi trong dự toán NSNN năm 202</w:t>
      </w:r>
      <w:r w:rsidR="004127FA">
        <w:rPr>
          <w:rFonts w:ascii="Times New Roman" w:hAnsi="Times New Roman" w:cs="Times New Roman"/>
          <w:sz w:val="28"/>
          <w:szCs w:val="28"/>
        </w:rPr>
        <w:t>4</w:t>
      </w:r>
      <w:r w:rsidR="00D96A31" w:rsidRPr="00D96A31">
        <w:rPr>
          <w:rFonts w:ascii="Times New Roman" w:hAnsi="Times New Roman" w:cs="Times New Roman"/>
          <w:sz w:val="28"/>
          <w:szCs w:val="28"/>
        </w:rPr>
        <w:t xml:space="preserve"> để thực hiện các nhiệm vụ phát sinh</w:t>
      </w:r>
      <w:r w:rsidR="0047574A">
        <w:rPr>
          <w:rFonts w:ascii="Times New Roman" w:hAnsi="Times New Roman" w:cs="Times New Roman"/>
          <w:sz w:val="28"/>
          <w:szCs w:val="28"/>
        </w:rPr>
        <w:t xml:space="preserve"> và Phương án </w:t>
      </w:r>
      <w:r w:rsidR="00D85D3B" w:rsidRPr="00D85D3B">
        <w:rPr>
          <w:rFonts w:ascii="Times New Roman" w:hAnsi="Times New Roman" w:cs="Times New Roman"/>
          <w:sz w:val="28"/>
          <w:szCs w:val="28"/>
        </w:rPr>
        <w:t>phương án cắt giảm nguồn chi tiền sử dụng đất năm 202</w:t>
      </w:r>
      <w:r w:rsidR="004127FA">
        <w:rPr>
          <w:rFonts w:ascii="Times New Roman" w:hAnsi="Times New Roman" w:cs="Times New Roman"/>
          <w:sz w:val="28"/>
          <w:szCs w:val="28"/>
        </w:rPr>
        <w:t>4</w:t>
      </w:r>
      <w:r w:rsidR="00D96A31" w:rsidRPr="00D96A31">
        <w:rPr>
          <w:rFonts w:ascii="Times New Roman" w:hAnsi="Times New Roman" w:cs="Times New Roman"/>
          <w:sz w:val="28"/>
          <w:szCs w:val="28"/>
        </w:rPr>
        <w:t>, cụ thể như sau:</w:t>
      </w:r>
    </w:p>
    <w:p w14:paraId="12DB1885" w14:textId="416C7CB2" w:rsidR="006239C5" w:rsidRPr="001D4357" w:rsidRDefault="006239C5" w:rsidP="006239C5">
      <w:pPr>
        <w:spacing w:before="10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357">
        <w:rPr>
          <w:rFonts w:ascii="Times New Roman" w:hAnsi="Times New Roman" w:cs="Times New Roman"/>
          <w:b/>
          <w:sz w:val="28"/>
          <w:szCs w:val="28"/>
        </w:rPr>
        <w:t>1. Phương án cắt giảm nguồn chi tiền sử dụng đất năm 202</w:t>
      </w:r>
      <w:r w:rsidR="004567B2">
        <w:rPr>
          <w:rFonts w:ascii="Times New Roman" w:hAnsi="Times New Roman" w:cs="Times New Roman"/>
          <w:b/>
          <w:sz w:val="28"/>
          <w:szCs w:val="28"/>
        </w:rPr>
        <w:t>4</w:t>
      </w:r>
    </w:p>
    <w:p w14:paraId="6A99167E" w14:textId="2499218F" w:rsidR="006239C5" w:rsidRPr="001D4357" w:rsidRDefault="00C026DB" w:rsidP="006239C5">
      <w:pPr>
        <w:spacing w:before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FB">
        <w:rPr>
          <w:rFonts w:ascii="Times New Roman" w:hAnsi="Times New Roman" w:cs="Times New Roman"/>
          <w:sz w:val="28"/>
          <w:szCs w:val="28"/>
        </w:rPr>
        <w:t xml:space="preserve">Tại Nghị quyết số 14/NQ-HĐND ngày 21/12/2023, HĐND huyện giao dự </w:t>
      </w:r>
      <w:r w:rsidRPr="001D4357">
        <w:rPr>
          <w:rFonts w:ascii="Times New Roman" w:hAnsi="Times New Roman" w:cs="Times New Roman"/>
          <w:sz w:val="28"/>
          <w:szCs w:val="28"/>
        </w:rPr>
        <w:t>toán thu tiền sử dụng đất năm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4357">
        <w:rPr>
          <w:rFonts w:ascii="Times New Roman" w:hAnsi="Times New Roman" w:cs="Times New Roman"/>
          <w:sz w:val="28"/>
          <w:szCs w:val="28"/>
        </w:rPr>
        <w:t xml:space="preserve"> là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D4357">
        <w:rPr>
          <w:rFonts w:ascii="Times New Roman" w:hAnsi="Times New Roman" w:cs="Times New Roman"/>
          <w:sz w:val="28"/>
          <w:szCs w:val="28"/>
        </w:rPr>
        <w:t xml:space="preserve">.000 triệu đồng. </w:t>
      </w:r>
      <w:r>
        <w:rPr>
          <w:rFonts w:ascii="Times New Roman" w:hAnsi="Times New Roman" w:cs="Times New Roman"/>
          <w:sz w:val="28"/>
          <w:szCs w:val="28"/>
        </w:rPr>
        <w:t>Đến thời điểm hiện tại khoản thu tiền sử dụng đất đạt khoảng 454</w:t>
      </w:r>
      <w:r w:rsidR="00910EB1">
        <w:rPr>
          <w:rFonts w:ascii="Times New Roman" w:hAnsi="Times New Roman" w:cs="Times New Roman"/>
          <w:sz w:val="28"/>
          <w:szCs w:val="28"/>
        </w:rPr>
        <w:t xml:space="preserve"> triệu đồng</w:t>
      </w:r>
      <w:r>
        <w:rPr>
          <w:rFonts w:ascii="Times New Roman" w:hAnsi="Times New Roman" w:cs="Times New Roman"/>
          <w:sz w:val="28"/>
          <w:szCs w:val="28"/>
        </w:rPr>
        <w:t>; n</w:t>
      </w:r>
      <w:r w:rsidRPr="001D4357">
        <w:rPr>
          <w:rFonts w:ascii="Times New Roman" w:hAnsi="Times New Roman" w:cs="Times New Roman"/>
          <w:sz w:val="28"/>
          <w:szCs w:val="28"/>
        </w:rPr>
        <w:t xml:space="preserve">hư vậy số hụt thu tiền sử dụng đất là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D43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546</w:t>
      </w:r>
      <w:r w:rsidRPr="001D4357">
        <w:rPr>
          <w:rFonts w:ascii="Times New Roman" w:hAnsi="Times New Roman" w:cs="Times New Roman"/>
          <w:sz w:val="28"/>
          <w:szCs w:val="28"/>
        </w:rPr>
        <w:t xml:space="preserve"> triệu đồng.</w:t>
      </w:r>
    </w:p>
    <w:p w14:paraId="198DD3DB" w14:textId="30A6237B" w:rsidR="006239C5" w:rsidRPr="001D4357" w:rsidRDefault="006239C5" w:rsidP="006239C5">
      <w:pPr>
        <w:spacing w:before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đó HĐND huyện cắt giảm dự toán</w:t>
      </w:r>
      <w:r w:rsidR="00D53F18">
        <w:rPr>
          <w:rFonts w:ascii="Times New Roman" w:hAnsi="Times New Roman" w:cs="Times New Roman"/>
          <w:sz w:val="28"/>
          <w:szCs w:val="28"/>
        </w:rPr>
        <w:t xml:space="preserve"> chi từ nguồn thu tiền sử dụng đất năm 202</w:t>
      </w:r>
      <w:r w:rsidR="00C026DB">
        <w:rPr>
          <w:rFonts w:ascii="Times New Roman" w:hAnsi="Times New Roman" w:cs="Times New Roman"/>
          <w:sz w:val="28"/>
          <w:szCs w:val="28"/>
        </w:rPr>
        <w:t>4</w:t>
      </w:r>
      <w:r w:rsidR="00D53F18">
        <w:rPr>
          <w:rFonts w:ascii="Times New Roman" w:hAnsi="Times New Roman" w:cs="Times New Roman"/>
          <w:sz w:val="28"/>
          <w:szCs w:val="28"/>
        </w:rPr>
        <w:t xml:space="preserve"> của nhiệm vụ</w:t>
      </w:r>
      <w:r w:rsidRPr="001D4357">
        <w:rPr>
          <w:rFonts w:ascii="Times New Roman" w:hAnsi="Times New Roman" w:cs="Times New Roman"/>
          <w:sz w:val="28"/>
          <w:szCs w:val="28"/>
        </w:rPr>
        <w:t xml:space="preserve"> </w:t>
      </w:r>
      <w:r w:rsidR="00C026DB">
        <w:rPr>
          <w:rFonts w:ascii="Times New Roman" w:hAnsi="Times New Roman" w:cs="Times New Roman"/>
          <w:sz w:val="28"/>
          <w:szCs w:val="28"/>
        </w:rPr>
        <w:t xml:space="preserve">chi </w:t>
      </w:r>
      <w:r w:rsidR="00D53F18">
        <w:rPr>
          <w:rFonts w:ascii="Times New Roman" w:hAnsi="Times New Roman" w:cs="Times New Roman"/>
          <w:sz w:val="28"/>
          <w:szCs w:val="28"/>
        </w:rPr>
        <w:t>Đ</w:t>
      </w:r>
      <w:r w:rsidRPr="001D4357">
        <w:rPr>
          <w:rFonts w:ascii="Times New Roman" w:hAnsi="Times New Roman" w:cs="Times New Roman"/>
          <w:sz w:val="28"/>
          <w:szCs w:val="28"/>
        </w:rPr>
        <w:t xml:space="preserve">ối ứng thực hiện các chương trình MTQG xây dựng nông thôn mới và giảm nghèo bền vững, số tiền </w:t>
      </w:r>
      <w:r w:rsidR="000545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36AD">
        <w:rPr>
          <w:rFonts w:ascii="Times New Roman" w:hAnsi="Times New Roman" w:cs="Times New Roman"/>
          <w:sz w:val="28"/>
          <w:szCs w:val="28"/>
        </w:rPr>
        <w:t>5</w:t>
      </w:r>
      <w:r w:rsidR="0005455E">
        <w:rPr>
          <w:rFonts w:ascii="Times New Roman" w:hAnsi="Times New Roman" w:cs="Times New Roman"/>
          <w:sz w:val="28"/>
          <w:szCs w:val="28"/>
        </w:rPr>
        <w:t>46</w:t>
      </w:r>
      <w:r w:rsidRPr="001D4357">
        <w:rPr>
          <w:rFonts w:ascii="Times New Roman" w:hAnsi="Times New Roman" w:cs="Times New Roman"/>
          <w:sz w:val="28"/>
          <w:szCs w:val="28"/>
        </w:rPr>
        <w:t xml:space="preserve"> triệu đồng.</w:t>
      </w:r>
    </w:p>
    <w:p w14:paraId="2D68ACF9" w14:textId="77777777" w:rsidR="001178FB" w:rsidRPr="005B2D17" w:rsidRDefault="001178FB" w:rsidP="001178FB">
      <w:pPr>
        <w:spacing w:before="10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D17">
        <w:rPr>
          <w:rFonts w:ascii="Times New Roman" w:hAnsi="Times New Roman" w:cs="Times New Roman"/>
          <w:b/>
          <w:sz w:val="28"/>
          <w:szCs w:val="28"/>
        </w:rPr>
        <w:t>2. Phương án điều chỉnh một số nhiệm vụ chi trong dự toán NSNN năm 2023 để thực hiện các nhiệm vụ phát sinh</w:t>
      </w:r>
    </w:p>
    <w:p w14:paraId="2D0C8D92" w14:textId="5A35236E" w:rsidR="001178FB" w:rsidRPr="00143081" w:rsidRDefault="001178FB" w:rsidP="001178FB">
      <w:pPr>
        <w:spacing w:before="6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3081">
        <w:rPr>
          <w:rFonts w:ascii="Times New Roman" w:hAnsi="Times New Roman" w:cs="Times New Roman"/>
          <w:b/>
          <w:i/>
          <w:sz w:val="28"/>
          <w:szCs w:val="28"/>
        </w:rPr>
        <w:lastRenderedPageBreak/>
        <w:t>2.1. Cắt giảm một số nhiệm vụ chi NSĐP năm 202</w:t>
      </w:r>
      <w:r w:rsidR="00A42C40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14:paraId="19231EAC" w14:textId="2D7E71EA" w:rsidR="006E401C" w:rsidRPr="005B2D17" w:rsidRDefault="00C50F75" w:rsidP="006D1290">
      <w:pPr>
        <w:spacing w:before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6E401C" w:rsidRPr="005B2D17">
        <w:rPr>
          <w:rFonts w:ascii="Times New Roman" w:hAnsi="Times New Roman" w:cs="Times New Roman"/>
          <w:sz w:val="28"/>
          <w:szCs w:val="28"/>
        </w:rPr>
        <w:t xml:space="preserve">) Sự nghiệp y tế, cắt giảm </w:t>
      </w:r>
      <w:r w:rsidR="006E401C">
        <w:rPr>
          <w:rFonts w:ascii="Times New Roman" w:hAnsi="Times New Roman" w:cs="Times New Roman"/>
          <w:sz w:val="28"/>
          <w:szCs w:val="28"/>
        </w:rPr>
        <w:t>7</w:t>
      </w:r>
      <w:r w:rsidR="006E401C" w:rsidRPr="005B2D17">
        <w:rPr>
          <w:rFonts w:ascii="Times New Roman" w:hAnsi="Times New Roman" w:cs="Times New Roman"/>
          <w:sz w:val="28"/>
          <w:szCs w:val="28"/>
        </w:rPr>
        <w:t>4 triệu đồng, của nhiệm vụ chi SNYT khác chưa thực hiện.</w:t>
      </w:r>
    </w:p>
    <w:p w14:paraId="735C72D7" w14:textId="74B82308" w:rsidR="006E401C" w:rsidRDefault="00C50F75" w:rsidP="006D1290">
      <w:pPr>
        <w:spacing w:before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6E401C" w:rsidRPr="005B2D17">
        <w:rPr>
          <w:rFonts w:ascii="Times New Roman" w:hAnsi="Times New Roman" w:cs="Times New Roman"/>
          <w:sz w:val="28"/>
          <w:szCs w:val="28"/>
        </w:rPr>
        <w:t>) Sự nghiệp VHTT-TDTT</w:t>
      </w:r>
      <w:r w:rsidR="006E401C">
        <w:rPr>
          <w:rFonts w:ascii="Times New Roman" w:hAnsi="Times New Roman" w:cs="Times New Roman"/>
          <w:sz w:val="28"/>
          <w:szCs w:val="28"/>
        </w:rPr>
        <w:t>,</w:t>
      </w:r>
      <w:r w:rsidR="006E401C" w:rsidRPr="005B2D17">
        <w:rPr>
          <w:rFonts w:ascii="Times New Roman" w:hAnsi="Times New Roman" w:cs="Times New Roman"/>
          <w:sz w:val="28"/>
          <w:szCs w:val="28"/>
        </w:rPr>
        <w:t xml:space="preserve"> </w:t>
      </w:r>
      <w:r w:rsidR="006E401C">
        <w:rPr>
          <w:rFonts w:ascii="Times New Roman" w:hAnsi="Times New Roman" w:cs="Times New Roman"/>
          <w:sz w:val="28"/>
          <w:szCs w:val="28"/>
        </w:rPr>
        <w:t>c</w:t>
      </w:r>
      <w:r w:rsidR="006E401C" w:rsidRPr="005B2D17">
        <w:rPr>
          <w:rFonts w:ascii="Times New Roman" w:hAnsi="Times New Roman" w:cs="Times New Roman"/>
          <w:sz w:val="28"/>
          <w:szCs w:val="28"/>
        </w:rPr>
        <w:t xml:space="preserve">ắt giảm </w:t>
      </w:r>
      <w:r w:rsidR="006E401C">
        <w:rPr>
          <w:rFonts w:ascii="Times New Roman" w:hAnsi="Times New Roman" w:cs="Times New Roman"/>
          <w:sz w:val="28"/>
          <w:szCs w:val="28"/>
        </w:rPr>
        <w:t>1.370</w:t>
      </w:r>
      <w:r w:rsidR="006E401C" w:rsidRPr="005B2D17">
        <w:rPr>
          <w:rFonts w:ascii="Times New Roman" w:hAnsi="Times New Roman" w:cs="Times New Roman"/>
          <w:sz w:val="28"/>
          <w:szCs w:val="28"/>
        </w:rPr>
        <w:t xml:space="preserve"> triệu đồng, của </w:t>
      </w:r>
      <w:r w:rsidR="006E401C">
        <w:rPr>
          <w:rFonts w:ascii="Times New Roman" w:hAnsi="Times New Roman" w:cs="Times New Roman"/>
          <w:sz w:val="28"/>
          <w:szCs w:val="28"/>
        </w:rPr>
        <w:t xml:space="preserve">các </w:t>
      </w:r>
      <w:r w:rsidR="006E401C" w:rsidRPr="005B2D17">
        <w:rPr>
          <w:rFonts w:ascii="Times New Roman" w:hAnsi="Times New Roman" w:cs="Times New Roman"/>
          <w:sz w:val="28"/>
          <w:szCs w:val="28"/>
        </w:rPr>
        <w:t>nhiệm vụ</w:t>
      </w:r>
      <w:r w:rsidR="006E401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CAE9173" w14:textId="77777777" w:rsidR="006E401C" w:rsidRDefault="006E401C" w:rsidP="006D1290">
      <w:pPr>
        <w:spacing w:before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Kinh phí hoạt động chưa sử dụng hết, số tiền 320 triệu đồng.</w:t>
      </w:r>
    </w:p>
    <w:p w14:paraId="100EBF9F" w14:textId="77777777" w:rsidR="006E401C" w:rsidRDefault="006E401C" w:rsidP="006D1290">
      <w:pPr>
        <w:spacing w:before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Kinh phí tổ chức Lễ hội sâm Ngọc Linh chưa sử dụng hết, số tiền 349 triệu đồng.</w:t>
      </w:r>
    </w:p>
    <w:p w14:paraId="20D9FE3F" w14:textId="77777777" w:rsidR="006E401C" w:rsidRDefault="006E401C" w:rsidP="006D1290">
      <w:pPr>
        <w:spacing w:before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Đề án phát triển du lịch chưa sử dụng hết, số tiền 461 triệu đồng.</w:t>
      </w:r>
    </w:p>
    <w:p w14:paraId="65FB754D" w14:textId="77777777" w:rsidR="006E401C" w:rsidRPr="005B2D17" w:rsidRDefault="006E401C" w:rsidP="006D1290">
      <w:pPr>
        <w:spacing w:before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2D17">
        <w:rPr>
          <w:rFonts w:ascii="Times New Roman" w:hAnsi="Times New Roman" w:cs="Times New Roman"/>
          <w:sz w:val="28"/>
          <w:szCs w:val="28"/>
        </w:rPr>
        <w:t>Sự nghiệp VHTT-TDTT</w:t>
      </w:r>
      <w:r>
        <w:rPr>
          <w:rFonts w:ascii="Times New Roman" w:hAnsi="Times New Roman" w:cs="Times New Roman"/>
          <w:sz w:val="28"/>
          <w:szCs w:val="28"/>
        </w:rPr>
        <w:t xml:space="preserve"> chưa sử dụng hết, số tiền 240 triệu đồng.</w:t>
      </w:r>
    </w:p>
    <w:p w14:paraId="7ACFF092" w14:textId="3EF69D54" w:rsidR="006E401C" w:rsidRPr="005B2D17" w:rsidRDefault="00C50F75" w:rsidP="006D1290">
      <w:pPr>
        <w:spacing w:before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6E401C" w:rsidRPr="005B2D17">
        <w:rPr>
          <w:rFonts w:ascii="Times New Roman" w:hAnsi="Times New Roman" w:cs="Times New Roman"/>
          <w:sz w:val="28"/>
          <w:szCs w:val="28"/>
        </w:rPr>
        <w:t>) Đảm bảo xã hội</w:t>
      </w:r>
      <w:r w:rsidR="006E401C">
        <w:rPr>
          <w:rFonts w:ascii="Times New Roman" w:hAnsi="Times New Roman" w:cs="Times New Roman"/>
          <w:sz w:val="28"/>
          <w:szCs w:val="28"/>
        </w:rPr>
        <w:t>:</w:t>
      </w:r>
      <w:r w:rsidR="006E401C" w:rsidRPr="005B2D17">
        <w:rPr>
          <w:rFonts w:ascii="Times New Roman" w:hAnsi="Times New Roman" w:cs="Times New Roman"/>
          <w:sz w:val="28"/>
          <w:szCs w:val="28"/>
        </w:rPr>
        <w:t xml:space="preserve"> Cắt giảm </w:t>
      </w:r>
      <w:r w:rsidR="006E401C">
        <w:rPr>
          <w:rFonts w:ascii="Times New Roman" w:hAnsi="Times New Roman" w:cs="Times New Roman"/>
          <w:sz w:val="28"/>
          <w:szCs w:val="28"/>
        </w:rPr>
        <w:t>8</w:t>
      </w:r>
      <w:r w:rsidR="006E401C" w:rsidRPr="005B2D17">
        <w:rPr>
          <w:rFonts w:ascii="Times New Roman" w:hAnsi="Times New Roman" w:cs="Times New Roman"/>
          <w:sz w:val="28"/>
          <w:szCs w:val="28"/>
        </w:rPr>
        <w:t>00 triệu đồng, của nhiệm vụ ĐBXH khác.</w:t>
      </w:r>
    </w:p>
    <w:p w14:paraId="164D1CEF" w14:textId="5F657F83" w:rsidR="006E401C" w:rsidRPr="005B2D17" w:rsidRDefault="00C50F75" w:rsidP="006D1290">
      <w:pPr>
        <w:spacing w:before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6E401C" w:rsidRPr="005B2D17">
        <w:rPr>
          <w:rFonts w:ascii="Times New Roman" w:hAnsi="Times New Roman" w:cs="Times New Roman"/>
          <w:sz w:val="28"/>
          <w:szCs w:val="28"/>
        </w:rPr>
        <w:t>) Quản lý hành chính: Cắt giảm 4.</w:t>
      </w:r>
      <w:r w:rsidR="006E401C">
        <w:rPr>
          <w:rFonts w:ascii="Times New Roman" w:hAnsi="Times New Roman" w:cs="Times New Roman"/>
          <w:sz w:val="28"/>
          <w:szCs w:val="28"/>
        </w:rPr>
        <w:t>15</w:t>
      </w:r>
      <w:r w:rsidR="006E401C" w:rsidRPr="005B2D17">
        <w:rPr>
          <w:rFonts w:ascii="Times New Roman" w:hAnsi="Times New Roman" w:cs="Times New Roman"/>
          <w:sz w:val="28"/>
          <w:szCs w:val="28"/>
        </w:rPr>
        <w:t>0 triệu đồng, của các nhiệm vụ:</w:t>
      </w:r>
    </w:p>
    <w:p w14:paraId="275BB519" w14:textId="77777777" w:rsidR="006E401C" w:rsidRPr="005B2D17" w:rsidRDefault="006E401C" w:rsidP="006D1290">
      <w:pPr>
        <w:spacing w:before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17">
        <w:rPr>
          <w:rFonts w:ascii="Times New Roman" w:hAnsi="Times New Roman" w:cs="Times New Roman"/>
          <w:sz w:val="28"/>
          <w:szCs w:val="28"/>
        </w:rPr>
        <w:t xml:space="preserve">- Mua sắm tài sản chưa sử dụng hết, số tiền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5B2D17">
        <w:rPr>
          <w:rFonts w:ascii="Times New Roman" w:hAnsi="Times New Roman" w:cs="Times New Roman"/>
          <w:sz w:val="28"/>
          <w:szCs w:val="28"/>
        </w:rPr>
        <w:t>0 triệu đồng.</w:t>
      </w:r>
    </w:p>
    <w:p w14:paraId="043F435F" w14:textId="77777777" w:rsidR="006E401C" w:rsidRPr="005B2D17" w:rsidRDefault="006E401C" w:rsidP="006D1290">
      <w:pPr>
        <w:spacing w:before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17">
        <w:rPr>
          <w:rFonts w:ascii="Times New Roman" w:hAnsi="Times New Roman" w:cs="Times New Roman"/>
          <w:sz w:val="28"/>
          <w:szCs w:val="28"/>
        </w:rPr>
        <w:t>- Chưa thực hiện mua sắm hệ thống điều hành thông minh IOC, số tiền 500 triệu đồng.</w:t>
      </w:r>
    </w:p>
    <w:p w14:paraId="0A084B56" w14:textId="77777777" w:rsidR="006E401C" w:rsidRPr="005B2D17" w:rsidRDefault="006E401C" w:rsidP="006D1290">
      <w:pPr>
        <w:spacing w:before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17">
        <w:rPr>
          <w:rFonts w:ascii="Times New Roman" w:hAnsi="Times New Roman" w:cs="Times New Roman"/>
          <w:sz w:val="28"/>
          <w:szCs w:val="28"/>
        </w:rPr>
        <w:t xml:space="preserve">- Chi thực hiện đề án CCHC chưa sử dụng hết, số tiền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5B2D17">
        <w:rPr>
          <w:rFonts w:ascii="Times New Roman" w:hAnsi="Times New Roman" w:cs="Times New Roman"/>
          <w:sz w:val="28"/>
          <w:szCs w:val="28"/>
        </w:rPr>
        <w:t>0 triệu đồng.</w:t>
      </w:r>
    </w:p>
    <w:p w14:paraId="7B3EE214" w14:textId="77777777" w:rsidR="006E401C" w:rsidRDefault="006E401C" w:rsidP="006D1290">
      <w:pPr>
        <w:spacing w:before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17">
        <w:rPr>
          <w:rFonts w:ascii="Times New Roman" w:hAnsi="Times New Roman" w:cs="Times New Roman"/>
          <w:sz w:val="28"/>
          <w:szCs w:val="28"/>
        </w:rPr>
        <w:t>- Chi ứng dụng CNTT và chuyển đổi số chưa sử dụng hết, số tiền 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B2D17">
        <w:rPr>
          <w:rFonts w:ascii="Times New Roman" w:hAnsi="Times New Roman" w:cs="Times New Roman"/>
          <w:sz w:val="28"/>
          <w:szCs w:val="28"/>
        </w:rPr>
        <w:t>00 triệu đồng.</w:t>
      </w:r>
    </w:p>
    <w:p w14:paraId="3674102E" w14:textId="77777777" w:rsidR="006E401C" w:rsidRPr="005B2D17" w:rsidRDefault="006E401C" w:rsidP="006D1290">
      <w:pPr>
        <w:spacing w:before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Duy trì phần mềm quản lý chưa sử dụng hết, số tiền 630 triệu đồng.</w:t>
      </w:r>
    </w:p>
    <w:p w14:paraId="1D9D7261" w14:textId="77777777" w:rsidR="006E401C" w:rsidRPr="005B2D17" w:rsidRDefault="006E401C" w:rsidP="006D1290">
      <w:pPr>
        <w:spacing w:before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17">
        <w:rPr>
          <w:rFonts w:ascii="Times New Roman" w:hAnsi="Times New Roman" w:cs="Times New Roman"/>
          <w:sz w:val="28"/>
          <w:szCs w:val="28"/>
        </w:rPr>
        <w:t>- Tiết kiệm chi QLHC khác, số tiền 500 triệu đồng.</w:t>
      </w:r>
    </w:p>
    <w:p w14:paraId="3C39B986" w14:textId="0979C7DD" w:rsidR="006E401C" w:rsidRPr="005B2D17" w:rsidRDefault="00C50F75" w:rsidP="006D1290">
      <w:pPr>
        <w:spacing w:before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6E401C" w:rsidRPr="005B2D17">
        <w:rPr>
          <w:rFonts w:ascii="Times New Roman" w:hAnsi="Times New Roman" w:cs="Times New Roman"/>
          <w:sz w:val="28"/>
          <w:szCs w:val="28"/>
        </w:rPr>
        <w:t>) Sự nghiệp kinh tế: Cắt giảm 1</w:t>
      </w:r>
      <w:r w:rsidR="006E401C">
        <w:rPr>
          <w:rFonts w:ascii="Times New Roman" w:hAnsi="Times New Roman" w:cs="Times New Roman"/>
          <w:sz w:val="28"/>
          <w:szCs w:val="28"/>
        </w:rPr>
        <w:t>5</w:t>
      </w:r>
      <w:r w:rsidR="006E401C" w:rsidRPr="005B2D17">
        <w:rPr>
          <w:rFonts w:ascii="Times New Roman" w:hAnsi="Times New Roman" w:cs="Times New Roman"/>
          <w:sz w:val="28"/>
          <w:szCs w:val="28"/>
        </w:rPr>
        <w:t>.</w:t>
      </w:r>
      <w:r w:rsidR="006E401C">
        <w:rPr>
          <w:rFonts w:ascii="Times New Roman" w:hAnsi="Times New Roman" w:cs="Times New Roman"/>
          <w:sz w:val="28"/>
          <w:szCs w:val="28"/>
        </w:rPr>
        <w:t>41</w:t>
      </w:r>
      <w:r w:rsidR="006E401C" w:rsidRPr="005B2D17">
        <w:rPr>
          <w:rFonts w:ascii="Times New Roman" w:hAnsi="Times New Roman" w:cs="Times New Roman"/>
          <w:sz w:val="28"/>
          <w:szCs w:val="28"/>
        </w:rPr>
        <w:t>0 triệu đồng, của các nhiệm vụ:</w:t>
      </w:r>
    </w:p>
    <w:p w14:paraId="0D8F0BB2" w14:textId="77777777" w:rsidR="006E401C" w:rsidRPr="005B2D17" w:rsidRDefault="006E401C" w:rsidP="006D1290">
      <w:pPr>
        <w:spacing w:before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17">
        <w:rPr>
          <w:rFonts w:ascii="Times New Roman" w:hAnsi="Times New Roman" w:cs="Times New Roman"/>
          <w:sz w:val="28"/>
          <w:szCs w:val="28"/>
        </w:rPr>
        <w:t xml:space="preserve">- Chi sự nghiệp khuyến nông, số tiền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B2D17">
        <w:rPr>
          <w:rFonts w:ascii="Times New Roman" w:hAnsi="Times New Roman" w:cs="Times New Roman"/>
          <w:sz w:val="28"/>
          <w:szCs w:val="28"/>
        </w:rPr>
        <w:t>0 triệu đồng.</w:t>
      </w:r>
    </w:p>
    <w:p w14:paraId="43C0601D" w14:textId="77777777" w:rsidR="006E401C" w:rsidRPr="005B2D17" w:rsidRDefault="006E401C" w:rsidP="006D1290">
      <w:pPr>
        <w:spacing w:before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17">
        <w:rPr>
          <w:rFonts w:ascii="Times New Roman" w:hAnsi="Times New Roman" w:cs="Times New Roman"/>
          <w:sz w:val="28"/>
          <w:szCs w:val="28"/>
        </w:rPr>
        <w:t xml:space="preserve">- Bố trí thực hiện nhiệm vụ thu hút đầu tư </w:t>
      </w:r>
      <w:r>
        <w:rPr>
          <w:rFonts w:ascii="Times New Roman" w:hAnsi="Times New Roman" w:cs="Times New Roman"/>
          <w:sz w:val="28"/>
          <w:szCs w:val="28"/>
        </w:rPr>
        <w:t>320</w:t>
      </w:r>
      <w:r w:rsidRPr="005B2D17">
        <w:rPr>
          <w:rFonts w:ascii="Times New Roman" w:hAnsi="Times New Roman" w:cs="Times New Roman"/>
          <w:sz w:val="28"/>
          <w:szCs w:val="28"/>
        </w:rPr>
        <w:t xml:space="preserve"> triệu đồng.</w:t>
      </w:r>
    </w:p>
    <w:p w14:paraId="46341812" w14:textId="77777777" w:rsidR="006E401C" w:rsidRDefault="006E401C" w:rsidP="006D1290">
      <w:pPr>
        <w:spacing w:before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17">
        <w:rPr>
          <w:rFonts w:ascii="Times New Roman" w:hAnsi="Times New Roman" w:cs="Times New Roman"/>
          <w:sz w:val="28"/>
          <w:szCs w:val="28"/>
        </w:rPr>
        <w:t xml:space="preserve">- Thực hiện các nhiệm vụ quy hoạch chưa sử dụng hết, số tiền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B2D17">
        <w:rPr>
          <w:rFonts w:ascii="Times New Roman" w:hAnsi="Times New Roman" w:cs="Times New Roman"/>
          <w:sz w:val="28"/>
          <w:szCs w:val="28"/>
        </w:rPr>
        <w:t>00 triệu đồng.</w:t>
      </w:r>
    </w:p>
    <w:p w14:paraId="578C34B8" w14:textId="77777777" w:rsidR="006E401C" w:rsidRPr="005B2D17" w:rsidRDefault="006E401C" w:rsidP="006D1290">
      <w:pPr>
        <w:spacing w:before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17">
        <w:rPr>
          <w:rFonts w:ascii="Times New Roman" w:hAnsi="Times New Roman" w:cs="Times New Roman"/>
          <w:sz w:val="28"/>
          <w:szCs w:val="28"/>
        </w:rPr>
        <w:t xml:space="preserve">- Chi sự nghiệp địa chính, số tiền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B2D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B2D17">
        <w:rPr>
          <w:rFonts w:ascii="Times New Roman" w:hAnsi="Times New Roman" w:cs="Times New Roman"/>
          <w:sz w:val="28"/>
          <w:szCs w:val="28"/>
        </w:rPr>
        <w:t>00 triệu đồng.</w:t>
      </w:r>
    </w:p>
    <w:p w14:paraId="38CF49F1" w14:textId="77777777" w:rsidR="006E401C" w:rsidRDefault="006E401C" w:rsidP="006D1290">
      <w:pPr>
        <w:spacing w:before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4E93">
        <w:rPr>
          <w:rFonts w:ascii="Times New Roman" w:hAnsi="Times New Roman" w:cs="Times New Roman"/>
          <w:sz w:val="28"/>
          <w:szCs w:val="28"/>
        </w:rPr>
        <w:t>Các đề án theo NQ HĐND các cấp</w:t>
      </w:r>
      <w:r>
        <w:rPr>
          <w:rFonts w:ascii="Times New Roman" w:hAnsi="Times New Roman" w:cs="Times New Roman"/>
          <w:sz w:val="28"/>
          <w:szCs w:val="28"/>
        </w:rPr>
        <w:t>, số tiền 2.000 triệu đồng.</w:t>
      </w:r>
    </w:p>
    <w:p w14:paraId="035466E4" w14:textId="77777777" w:rsidR="006E401C" w:rsidRPr="005B2D17" w:rsidRDefault="006E401C" w:rsidP="006D1290">
      <w:pPr>
        <w:spacing w:before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17">
        <w:rPr>
          <w:rFonts w:ascii="Times New Roman" w:hAnsi="Times New Roman" w:cs="Times New Roman"/>
          <w:sz w:val="28"/>
          <w:szCs w:val="28"/>
        </w:rPr>
        <w:t xml:space="preserve">- Chi kiến thiết thị chính, số tiền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B2D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B2D17">
        <w:rPr>
          <w:rFonts w:ascii="Times New Roman" w:hAnsi="Times New Roman" w:cs="Times New Roman"/>
          <w:sz w:val="28"/>
          <w:szCs w:val="28"/>
        </w:rPr>
        <w:t>00 triệu đồng.</w:t>
      </w:r>
    </w:p>
    <w:p w14:paraId="57FBDF1E" w14:textId="77777777" w:rsidR="006E401C" w:rsidRPr="005B2D17" w:rsidRDefault="006E401C" w:rsidP="006D1290">
      <w:pPr>
        <w:spacing w:before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17">
        <w:rPr>
          <w:rFonts w:ascii="Times New Roman" w:hAnsi="Times New Roman" w:cs="Times New Roman"/>
          <w:sz w:val="28"/>
          <w:szCs w:val="28"/>
        </w:rPr>
        <w:t xml:space="preserve">- Thực hiện xây dựng đô thị TTHC huyện chưa sử dụng hết, số tiền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B2D17">
        <w:rPr>
          <w:rFonts w:ascii="Times New Roman" w:hAnsi="Times New Roman" w:cs="Times New Roman"/>
          <w:sz w:val="28"/>
          <w:szCs w:val="28"/>
        </w:rPr>
        <w:t>00 triệu đồng.</w:t>
      </w:r>
    </w:p>
    <w:p w14:paraId="74AB54C5" w14:textId="77777777" w:rsidR="006E401C" w:rsidRDefault="006E401C" w:rsidP="006D1290">
      <w:pPr>
        <w:spacing w:before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4E93">
        <w:rPr>
          <w:rFonts w:ascii="Times New Roman" w:hAnsi="Times New Roman" w:cs="Times New Roman"/>
          <w:sz w:val="28"/>
          <w:szCs w:val="28"/>
        </w:rPr>
        <w:t>Dự nguồn đối ứng các DA tài trợ</w:t>
      </w:r>
      <w:r>
        <w:rPr>
          <w:rFonts w:ascii="Times New Roman" w:hAnsi="Times New Roman" w:cs="Times New Roman"/>
          <w:sz w:val="28"/>
          <w:szCs w:val="28"/>
        </w:rPr>
        <w:t>, số tiền 500 triệu đồng.</w:t>
      </w:r>
    </w:p>
    <w:p w14:paraId="6BDFF65C" w14:textId="77777777" w:rsidR="006E401C" w:rsidRPr="005B2D17" w:rsidRDefault="006E401C" w:rsidP="006D1290">
      <w:pPr>
        <w:spacing w:before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17">
        <w:rPr>
          <w:rFonts w:ascii="Times New Roman" w:hAnsi="Times New Roman" w:cs="Times New Roman"/>
          <w:sz w:val="28"/>
          <w:szCs w:val="28"/>
        </w:rPr>
        <w:t>- Các nhiệm vụ khác (Đền bù, GPMB), số tiền 500 triệu đồng.</w:t>
      </w:r>
    </w:p>
    <w:p w14:paraId="09FB1DBD" w14:textId="77777777" w:rsidR="006E401C" w:rsidRPr="005B2D17" w:rsidRDefault="006E401C" w:rsidP="006D1290">
      <w:pPr>
        <w:spacing w:before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17">
        <w:rPr>
          <w:rFonts w:ascii="Times New Roman" w:hAnsi="Times New Roman" w:cs="Times New Roman"/>
          <w:sz w:val="28"/>
          <w:szCs w:val="28"/>
        </w:rPr>
        <w:t xml:space="preserve">- Tiết kiệm chi các nhiệm vụ kinh tế khác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B2D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5B2D17">
        <w:rPr>
          <w:rFonts w:ascii="Times New Roman" w:hAnsi="Times New Roman" w:cs="Times New Roman"/>
          <w:sz w:val="28"/>
          <w:szCs w:val="28"/>
        </w:rPr>
        <w:t xml:space="preserve"> triệu đồng.</w:t>
      </w:r>
    </w:p>
    <w:p w14:paraId="5BD011D2" w14:textId="199993CC" w:rsidR="006E401C" w:rsidRDefault="00C50F75" w:rsidP="006D1290">
      <w:pPr>
        <w:spacing w:before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6E401C" w:rsidRPr="005B2D17">
        <w:rPr>
          <w:rFonts w:ascii="Times New Roman" w:hAnsi="Times New Roman" w:cs="Times New Roman"/>
          <w:sz w:val="28"/>
          <w:szCs w:val="28"/>
        </w:rPr>
        <w:t xml:space="preserve">) Cắt giảm chi SNMT chưa sử dụng hết, số tiền </w:t>
      </w:r>
      <w:r w:rsidR="006E401C">
        <w:rPr>
          <w:rFonts w:ascii="Times New Roman" w:hAnsi="Times New Roman" w:cs="Times New Roman"/>
          <w:sz w:val="28"/>
          <w:szCs w:val="28"/>
        </w:rPr>
        <w:t>2.400</w:t>
      </w:r>
      <w:r w:rsidR="006E401C" w:rsidRPr="005B2D17">
        <w:rPr>
          <w:rFonts w:ascii="Times New Roman" w:hAnsi="Times New Roman" w:cs="Times New Roman"/>
          <w:sz w:val="28"/>
          <w:szCs w:val="28"/>
        </w:rPr>
        <w:t xml:space="preserve"> triệu đồng.</w:t>
      </w:r>
    </w:p>
    <w:p w14:paraId="3A4E3491" w14:textId="37CEFF20" w:rsidR="001178FB" w:rsidRPr="00DC33B7" w:rsidRDefault="001178FB" w:rsidP="006D1290">
      <w:pPr>
        <w:spacing w:before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3B7">
        <w:rPr>
          <w:rFonts w:ascii="Times New Roman" w:hAnsi="Times New Roman" w:cs="Times New Roman"/>
          <w:sz w:val="28"/>
          <w:szCs w:val="28"/>
        </w:rPr>
        <w:t>Tổng cộng các khoản cắt giảm chi ngân sách năm 202</w:t>
      </w:r>
      <w:r w:rsidR="00260338">
        <w:rPr>
          <w:rFonts w:ascii="Times New Roman" w:hAnsi="Times New Roman" w:cs="Times New Roman"/>
          <w:sz w:val="28"/>
          <w:szCs w:val="28"/>
        </w:rPr>
        <w:t>4</w:t>
      </w:r>
      <w:r w:rsidRPr="00DC33B7">
        <w:rPr>
          <w:rFonts w:ascii="Times New Roman" w:hAnsi="Times New Roman" w:cs="Times New Roman"/>
          <w:sz w:val="28"/>
          <w:szCs w:val="28"/>
        </w:rPr>
        <w:t xml:space="preserve"> là </w:t>
      </w:r>
      <w:r w:rsidR="00260338" w:rsidRPr="00DC33B7">
        <w:rPr>
          <w:rFonts w:ascii="Times New Roman" w:hAnsi="Times New Roman" w:cs="Times New Roman"/>
          <w:b/>
          <w:sz w:val="28"/>
          <w:szCs w:val="28"/>
        </w:rPr>
        <w:t>2</w:t>
      </w:r>
      <w:r w:rsidR="00260338">
        <w:rPr>
          <w:rFonts w:ascii="Times New Roman" w:hAnsi="Times New Roman" w:cs="Times New Roman"/>
          <w:b/>
          <w:sz w:val="28"/>
          <w:szCs w:val="28"/>
        </w:rPr>
        <w:t>4</w:t>
      </w:r>
      <w:r w:rsidR="00260338" w:rsidRPr="00DC33B7">
        <w:rPr>
          <w:rFonts w:ascii="Times New Roman" w:hAnsi="Times New Roman" w:cs="Times New Roman"/>
          <w:b/>
          <w:sz w:val="28"/>
          <w:szCs w:val="28"/>
        </w:rPr>
        <w:t>.</w:t>
      </w:r>
      <w:r w:rsidR="00260338">
        <w:rPr>
          <w:rFonts w:ascii="Times New Roman" w:hAnsi="Times New Roman" w:cs="Times New Roman"/>
          <w:b/>
          <w:sz w:val="28"/>
          <w:szCs w:val="28"/>
        </w:rPr>
        <w:t>212</w:t>
      </w:r>
      <w:r w:rsidR="00260338" w:rsidRPr="00DC33B7">
        <w:rPr>
          <w:rFonts w:ascii="Times New Roman" w:hAnsi="Times New Roman" w:cs="Times New Roman"/>
          <w:b/>
          <w:sz w:val="28"/>
          <w:szCs w:val="28"/>
        </w:rPr>
        <w:t xml:space="preserve"> triệu đồng</w:t>
      </w:r>
      <w:r w:rsidR="00260338" w:rsidRPr="00DC33B7">
        <w:rPr>
          <w:rFonts w:ascii="Times New Roman" w:hAnsi="Times New Roman" w:cs="Times New Roman"/>
          <w:sz w:val="28"/>
          <w:szCs w:val="28"/>
        </w:rPr>
        <w:t xml:space="preserve"> (</w:t>
      </w:r>
      <w:r w:rsidR="00260338" w:rsidRPr="00DC33B7">
        <w:rPr>
          <w:rFonts w:ascii="Times New Roman" w:hAnsi="Times New Roman" w:cs="Times New Roman"/>
          <w:i/>
          <w:sz w:val="28"/>
          <w:szCs w:val="28"/>
        </w:rPr>
        <w:t xml:space="preserve">Hai mươi </w:t>
      </w:r>
      <w:r w:rsidR="00260338">
        <w:rPr>
          <w:rFonts w:ascii="Times New Roman" w:hAnsi="Times New Roman" w:cs="Times New Roman"/>
          <w:i/>
          <w:sz w:val="28"/>
          <w:szCs w:val="28"/>
        </w:rPr>
        <w:t>bốn</w:t>
      </w:r>
      <w:r w:rsidR="00260338" w:rsidRPr="00DC33B7">
        <w:rPr>
          <w:rFonts w:ascii="Times New Roman" w:hAnsi="Times New Roman" w:cs="Times New Roman"/>
          <w:i/>
          <w:sz w:val="28"/>
          <w:szCs w:val="28"/>
        </w:rPr>
        <w:t xml:space="preserve"> tỷ, </w:t>
      </w:r>
      <w:r w:rsidR="00260338">
        <w:rPr>
          <w:rFonts w:ascii="Times New Roman" w:hAnsi="Times New Roman" w:cs="Times New Roman"/>
          <w:i/>
          <w:sz w:val="28"/>
          <w:szCs w:val="28"/>
        </w:rPr>
        <w:t>hai</w:t>
      </w:r>
      <w:r w:rsidR="00260338" w:rsidRPr="00DC33B7">
        <w:rPr>
          <w:rFonts w:ascii="Times New Roman" w:hAnsi="Times New Roman" w:cs="Times New Roman"/>
          <w:i/>
          <w:sz w:val="28"/>
          <w:szCs w:val="28"/>
        </w:rPr>
        <w:t xml:space="preserve"> trăm </w:t>
      </w:r>
      <w:r w:rsidR="00260338">
        <w:rPr>
          <w:rFonts w:ascii="Times New Roman" w:hAnsi="Times New Roman" w:cs="Times New Roman"/>
          <w:i/>
          <w:sz w:val="28"/>
          <w:szCs w:val="28"/>
        </w:rPr>
        <w:t>mười</w:t>
      </w:r>
      <w:r w:rsidR="00260338" w:rsidRPr="00DC33B7">
        <w:rPr>
          <w:rFonts w:ascii="Times New Roman" w:hAnsi="Times New Roman" w:cs="Times New Roman"/>
          <w:i/>
          <w:sz w:val="28"/>
          <w:szCs w:val="28"/>
        </w:rPr>
        <w:t xml:space="preserve"> hai triệu đồng</w:t>
      </w:r>
      <w:r w:rsidR="00260338" w:rsidRPr="00DC33B7">
        <w:rPr>
          <w:rFonts w:ascii="Times New Roman" w:hAnsi="Times New Roman" w:cs="Times New Roman"/>
          <w:sz w:val="28"/>
          <w:szCs w:val="28"/>
        </w:rPr>
        <w:t>).</w:t>
      </w:r>
    </w:p>
    <w:p w14:paraId="65435F56" w14:textId="21B9CA6A" w:rsidR="001178FB" w:rsidRPr="00436749" w:rsidRDefault="00436749" w:rsidP="001178FB">
      <w:pPr>
        <w:spacing w:before="6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674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178FB" w:rsidRPr="00436749">
        <w:rPr>
          <w:rFonts w:ascii="Times New Roman" w:hAnsi="Times New Roman" w:cs="Times New Roman"/>
          <w:b/>
          <w:i/>
          <w:sz w:val="28"/>
          <w:szCs w:val="28"/>
        </w:rPr>
        <w:t>.2. Phương án sử dụng nguồn cắt giảm chi ngân sách năm 202</w:t>
      </w:r>
      <w:r w:rsidR="00406860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14:paraId="5DF65952" w14:textId="77777777" w:rsidR="00406860" w:rsidRPr="00845554" w:rsidRDefault="00406860" w:rsidP="00406860">
      <w:pPr>
        <w:spacing w:before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554">
        <w:rPr>
          <w:rFonts w:ascii="Times New Roman" w:hAnsi="Times New Roman" w:cs="Times New Roman"/>
          <w:sz w:val="28"/>
          <w:szCs w:val="28"/>
        </w:rPr>
        <w:lastRenderedPageBreak/>
        <w:t>Thực hiện điều chuyển cho nhiệm vụ đầu tư các công trình cơ sở hạ tầng trung tâm hành chính huyện; đối ứng các chương trình mục tiêu quốc gia; thanh toán nợ khối lượng hoàn thành các công trình khắc phục hậu quả do thiên tai gây ra và trích bổ sung nguồn chi CCTL, cụ thể như sau:</w:t>
      </w:r>
    </w:p>
    <w:p w14:paraId="4ECD897D" w14:textId="77777777" w:rsidR="00406860" w:rsidRPr="00845554" w:rsidRDefault="00406860" w:rsidP="00406860">
      <w:pPr>
        <w:spacing w:before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554">
        <w:rPr>
          <w:rFonts w:ascii="Times New Roman" w:hAnsi="Times New Roman" w:cs="Times New Roman"/>
          <w:sz w:val="28"/>
          <w:szCs w:val="28"/>
        </w:rPr>
        <w:t xml:space="preserve">- Chi đầu tư xây dựng các công trình cơ sở hạ tầng trung tâm hành chính huyện, số tiền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45554">
        <w:rPr>
          <w:rFonts w:ascii="Times New Roman" w:hAnsi="Times New Roman" w:cs="Times New Roman"/>
          <w:sz w:val="28"/>
          <w:szCs w:val="28"/>
        </w:rPr>
        <w:t>.000 triệu đồng.</w:t>
      </w:r>
    </w:p>
    <w:p w14:paraId="3E204D10" w14:textId="77777777" w:rsidR="00406860" w:rsidRPr="00845554" w:rsidRDefault="00406860" w:rsidP="00406860">
      <w:pPr>
        <w:spacing w:before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554">
        <w:rPr>
          <w:rFonts w:ascii="Times New Roman" w:hAnsi="Times New Roman" w:cs="Times New Roman"/>
          <w:sz w:val="28"/>
          <w:szCs w:val="28"/>
        </w:rPr>
        <w:t>- Chi đối ứng các Chương trình mục tiêu quốc gia, số tiề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845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45554">
        <w:rPr>
          <w:rFonts w:ascii="Times New Roman" w:hAnsi="Times New Roman" w:cs="Times New Roman"/>
          <w:sz w:val="28"/>
          <w:szCs w:val="28"/>
        </w:rPr>
        <w:t>.000 triệu đồng.</w:t>
      </w:r>
    </w:p>
    <w:p w14:paraId="783931AE" w14:textId="77777777" w:rsidR="00406860" w:rsidRDefault="00406860" w:rsidP="00406860">
      <w:pPr>
        <w:spacing w:before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554">
        <w:rPr>
          <w:rFonts w:ascii="Times New Roman" w:hAnsi="Times New Roman" w:cs="Times New Roman"/>
          <w:sz w:val="28"/>
          <w:szCs w:val="28"/>
        </w:rPr>
        <w:t xml:space="preserve">- Chi thanh toán khối lượng hoàn thành các dự án khắc phục hậu quả do thiên tai gây ra, số tiền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45554">
        <w:rPr>
          <w:rFonts w:ascii="Times New Roman" w:hAnsi="Times New Roman" w:cs="Times New Roman"/>
          <w:sz w:val="28"/>
          <w:szCs w:val="28"/>
        </w:rPr>
        <w:t>.000 triệu đồng.</w:t>
      </w:r>
    </w:p>
    <w:p w14:paraId="4533DC5E" w14:textId="77777777" w:rsidR="00406860" w:rsidRPr="00845554" w:rsidRDefault="00406860" w:rsidP="00406860">
      <w:pPr>
        <w:spacing w:before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Chi thanh toán nợ KLHT các dự án đầu tư xây dựng, số tiền 4.000 triệu đồng.</w:t>
      </w:r>
    </w:p>
    <w:p w14:paraId="1C1B37F2" w14:textId="7199DB3C" w:rsidR="004F668B" w:rsidRPr="001D4357" w:rsidRDefault="00406860" w:rsidP="00406860">
      <w:pPr>
        <w:spacing w:before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554">
        <w:rPr>
          <w:rFonts w:ascii="Times New Roman" w:hAnsi="Times New Roman" w:cs="Times New Roman"/>
          <w:sz w:val="28"/>
          <w:szCs w:val="28"/>
        </w:rPr>
        <w:t xml:space="preserve">- Trích bổ sung nguồn chi cải cách tiền lương, số tiền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4555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45554">
        <w:rPr>
          <w:rFonts w:ascii="Times New Roman" w:hAnsi="Times New Roman" w:cs="Times New Roman"/>
          <w:sz w:val="28"/>
          <w:szCs w:val="28"/>
        </w:rPr>
        <w:t>2 triệu đồng.</w:t>
      </w:r>
    </w:p>
    <w:p w14:paraId="12DC92CD" w14:textId="13F73C85" w:rsidR="00746827" w:rsidRDefault="00746827" w:rsidP="00AD193D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827">
        <w:rPr>
          <w:rFonts w:ascii="Times New Roman" w:hAnsi="Times New Roman" w:cs="Times New Roman"/>
          <w:b/>
          <w:sz w:val="28"/>
          <w:szCs w:val="28"/>
        </w:rPr>
        <w:t xml:space="preserve">Điều </w:t>
      </w:r>
      <w:r w:rsidR="00D61D01">
        <w:rPr>
          <w:rFonts w:ascii="Times New Roman" w:hAnsi="Times New Roman" w:cs="Times New Roman"/>
          <w:b/>
          <w:sz w:val="28"/>
          <w:szCs w:val="28"/>
        </w:rPr>
        <w:t>2</w:t>
      </w:r>
      <w:r w:rsidRPr="00746827">
        <w:rPr>
          <w:rFonts w:ascii="Times New Roman" w:hAnsi="Times New Roman" w:cs="Times New Roman"/>
          <w:b/>
          <w:sz w:val="28"/>
          <w:szCs w:val="28"/>
        </w:rPr>
        <w:t>.</w:t>
      </w:r>
      <w:r w:rsidRPr="00746827">
        <w:rPr>
          <w:rFonts w:ascii="Times New Roman" w:hAnsi="Times New Roman" w:cs="Times New Roman"/>
          <w:sz w:val="28"/>
          <w:szCs w:val="28"/>
        </w:rPr>
        <w:t xml:space="preserve"> </w:t>
      </w:r>
      <w:r w:rsidR="00AD193D" w:rsidRPr="00AD193D">
        <w:rPr>
          <w:rFonts w:ascii="Times New Roman" w:hAnsi="Times New Roman" w:cs="Times New Roman"/>
          <w:sz w:val="28"/>
          <w:szCs w:val="28"/>
        </w:rPr>
        <w:t>Nghị quyết này được HĐND huyện Nam Trà My khoá XI</w:t>
      </w:r>
      <w:r w:rsidR="00AD193D">
        <w:rPr>
          <w:rFonts w:ascii="Times New Roman" w:hAnsi="Times New Roman" w:cs="Times New Roman"/>
          <w:sz w:val="28"/>
          <w:szCs w:val="28"/>
        </w:rPr>
        <w:t>I</w:t>
      </w:r>
      <w:r w:rsidR="00AD193D" w:rsidRPr="00AD193D">
        <w:rPr>
          <w:rFonts w:ascii="Times New Roman" w:hAnsi="Times New Roman" w:cs="Times New Roman"/>
          <w:sz w:val="28"/>
          <w:szCs w:val="28"/>
        </w:rPr>
        <w:t xml:space="preserve">, kỳ họp thứ </w:t>
      </w:r>
      <w:r w:rsidR="00A50923">
        <w:rPr>
          <w:rFonts w:ascii="Times New Roman" w:hAnsi="Times New Roman" w:cs="Times New Roman"/>
          <w:sz w:val="28"/>
          <w:szCs w:val="28"/>
        </w:rPr>
        <w:t>12</w:t>
      </w:r>
      <w:r w:rsidR="00AD193D" w:rsidRPr="00AD193D">
        <w:rPr>
          <w:rFonts w:ascii="Times New Roman" w:hAnsi="Times New Roman" w:cs="Times New Roman"/>
          <w:sz w:val="28"/>
          <w:szCs w:val="28"/>
        </w:rPr>
        <w:t xml:space="preserve"> thông qua ngày </w:t>
      </w:r>
      <w:r w:rsidR="00C92A58">
        <w:rPr>
          <w:rFonts w:ascii="Times New Roman" w:hAnsi="Times New Roman" w:cs="Times New Roman"/>
          <w:sz w:val="28"/>
          <w:szCs w:val="28"/>
        </w:rPr>
        <w:t>24</w:t>
      </w:r>
      <w:r w:rsidR="00AD193D" w:rsidRPr="00AD193D">
        <w:rPr>
          <w:rFonts w:ascii="Times New Roman" w:hAnsi="Times New Roman" w:cs="Times New Roman"/>
          <w:sz w:val="28"/>
          <w:szCs w:val="28"/>
        </w:rPr>
        <w:t>/12/202</w:t>
      </w:r>
      <w:r w:rsidR="00677A14">
        <w:rPr>
          <w:rFonts w:ascii="Times New Roman" w:hAnsi="Times New Roman" w:cs="Times New Roman"/>
          <w:sz w:val="28"/>
          <w:szCs w:val="28"/>
        </w:rPr>
        <w:t>4</w:t>
      </w:r>
      <w:r w:rsidR="00AD193D" w:rsidRPr="00AD193D">
        <w:rPr>
          <w:rFonts w:ascii="Times New Roman" w:hAnsi="Times New Roman" w:cs="Times New Roman"/>
          <w:sz w:val="28"/>
          <w:szCs w:val="28"/>
        </w:rPr>
        <w:t xml:space="preserve">. Các nội dung khác tại Nghị quyết số </w:t>
      </w:r>
      <w:r w:rsidR="004555A5">
        <w:rPr>
          <w:rFonts w:ascii="Times New Roman" w:hAnsi="Times New Roman" w:cs="Times New Roman"/>
          <w:sz w:val="28"/>
          <w:szCs w:val="28"/>
        </w:rPr>
        <w:t>1</w:t>
      </w:r>
      <w:r w:rsidR="007168C9">
        <w:rPr>
          <w:rFonts w:ascii="Times New Roman" w:hAnsi="Times New Roman" w:cs="Times New Roman"/>
          <w:sz w:val="28"/>
          <w:szCs w:val="28"/>
        </w:rPr>
        <w:t>4</w:t>
      </w:r>
      <w:r w:rsidR="00AD193D" w:rsidRPr="00AD193D">
        <w:rPr>
          <w:rFonts w:ascii="Times New Roman" w:hAnsi="Times New Roman" w:cs="Times New Roman"/>
          <w:sz w:val="28"/>
          <w:szCs w:val="28"/>
        </w:rPr>
        <w:t xml:space="preserve">/NQ-HĐND ngày </w:t>
      </w:r>
      <w:r w:rsidR="00CC7B76">
        <w:rPr>
          <w:rFonts w:ascii="Times New Roman" w:hAnsi="Times New Roman" w:cs="Times New Roman"/>
          <w:sz w:val="28"/>
          <w:szCs w:val="28"/>
        </w:rPr>
        <w:t>2</w:t>
      </w:r>
      <w:r w:rsidR="004555A5">
        <w:rPr>
          <w:rFonts w:ascii="Times New Roman" w:hAnsi="Times New Roman" w:cs="Times New Roman"/>
          <w:sz w:val="28"/>
          <w:szCs w:val="28"/>
        </w:rPr>
        <w:t>1</w:t>
      </w:r>
      <w:r w:rsidR="00AD193D" w:rsidRPr="00AD193D">
        <w:rPr>
          <w:rFonts w:ascii="Times New Roman" w:hAnsi="Times New Roman" w:cs="Times New Roman"/>
          <w:sz w:val="28"/>
          <w:szCs w:val="28"/>
        </w:rPr>
        <w:t>/12/20</w:t>
      </w:r>
      <w:r w:rsidR="00D61D01">
        <w:rPr>
          <w:rFonts w:ascii="Times New Roman" w:hAnsi="Times New Roman" w:cs="Times New Roman"/>
          <w:sz w:val="28"/>
          <w:szCs w:val="28"/>
        </w:rPr>
        <w:t>2</w:t>
      </w:r>
      <w:r w:rsidR="00CC3DF2">
        <w:rPr>
          <w:rFonts w:ascii="Times New Roman" w:hAnsi="Times New Roman" w:cs="Times New Roman"/>
          <w:sz w:val="28"/>
          <w:szCs w:val="28"/>
        </w:rPr>
        <w:t>4</w:t>
      </w:r>
      <w:r w:rsidR="00AD193D" w:rsidRPr="00AD193D">
        <w:rPr>
          <w:rFonts w:ascii="Times New Roman" w:hAnsi="Times New Roman" w:cs="Times New Roman"/>
          <w:sz w:val="28"/>
          <w:szCs w:val="28"/>
        </w:rPr>
        <w:t xml:space="preserve">, số </w:t>
      </w:r>
      <w:r w:rsidR="00DF40F5">
        <w:rPr>
          <w:rFonts w:ascii="Times New Roman" w:hAnsi="Times New Roman" w:cs="Times New Roman"/>
          <w:sz w:val="28"/>
          <w:szCs w:val="28"/>
        </w:rPr>
        <w:t>11</w:t>
      </w:r>
      <w:r w:rsidR="00AD193D" w:rsidRPr="00AD193D">
        <w:rPr>
          <w:rFonts w:ascii="Times New Roman" w:hAnsi="Times New Roman" w:cs="Times New Roman"/>
          <w:sz w:val="28"/>
          <w:szCs w:val="28"/>
        </w:rPr>
        <w:t xml:space="preserve">/NQ-HĐND ngày </w:t>
      </w:r>
      <w:r w:rsidR="00DF40F5">
        <w:rPr>
          <w:rFonts w:ascii="Times New Roman" w:hAnsi="Times New Roman" w:cs="Times New Roman"/>
          <w:sz w:val="28"/>
          <w:szCs w:val="28"/>
        </w:rPr>
        <w:t>24</w:t>
      </w:r>
      <w:r w:rsidR="00AD193D" w:rsidRPr="00AD193D">
        <w:rPr>
          <w:rFonts w:ascii="Times New Roman" w:hAnsi="Times New Roman" w:cs="Times New Roman"/>
          <w:sz w:val="28"/>
          <w:szCs w:val="28"/>
        </w:rPr>
        <w:t>/</w:t>
      </w:r>
      <w:r w:rsidR="00F657CC">
        <w:rPr>
          <w:rFonts w:ascii="Times New Roman" w:hAnsi="Times New Roman" w:cs="Times New Roman"/>
          <w:sz w:val="28"/>
          <w:szCs w:val="28"/>
        </w:rPr>
        <w:t>7</w:t>
      </w:r>
      <w:r w:rsidR="00AD193D" w:rsidRPr="00AD193D">
        <w:rPr>
          <w:rFonts w:ascii="Times New Roman" w:hAnsi="Times New Roman" w:cs="Times New Roman"/>
          <w:sz w:val="28"/>
          <w:szCs w:val="28"/>
        </w:rPr>
        <w:t>/202</w:t>
      </w:r>
      <w:r w:rsidR="00DF40F5">
        <w:rPr>
          <w:rFonts w:ascii="Times New Roman" w:hAnsi="Times New Roman" w:cs="Times New Roman"/>
          <w:sz w:val="28"/>
          <w:szCs w:val="28"/>
        </w:rPr>
        <w:t>4</w:t>
      </w:r>
      <w:r w:rsidR="00AD193D" w:rsidRPr="00AD193D">
        <w:rPr>
          <w:rFonts w:ascii="Times New Roman" w:hAnsi="Times New Roman" w:cs="Times New Roman"/>
          <w:sz w:val="28"/>
          <w:szCs w:val="28"/>
        </w:rPr>
        <w:t xml:space="preserve"> của HĐND huyện vẫn giữ nguyên giá trị thi hành./.</w:t>
      </w:r>
    </w:p>
    <w:p w14:paraId="32F86BD6" w14:textId="77777777" w:rsidR="00746827" w:rsidRDefault="00746827" w:rsidP="0074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4DAE68" w14:textId="6382D704" w:rsidR="00746827" w:rsidRPr="00746827" w:rsidRDefault="00746827" w:rsidP="00FC300F">
      <w:pPr>
        <w:tabs>
          <w:tab w:val="center" w:pos="652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827">
        <w:rPr>
          <w:rFonts w:ascii="Times New Roman" w:hAnsi="Times New Roman" w:cs="Times New Roman"/>
          <w:b/>
          <w:i/>
          <w:sz w:val="24"/>
          <w:szCs w:val="24"/>
        </w:rPr>
        <w:t>Nơi nhận:</w:t>
      </w:r>
      <w:r w:rsidRPr="00746827">
        <w:rPr>
          <w:rFonts w:ascii="Times New Roman" w:hAnsi="Times New Roman" w:cs="Times New Roman"/>
          <w:sz w:val="28"/>
          <w:szCs w:val="28"/>
        </w:rPr>
        <w:tab/>
      </w:r>
      <w:r w:rsidR="00C92A58" w:rsidRPr="00746827">
        <w:rPr>
          <w:rFonts w:ascii="Times New Roman" w:hAnsi="Times New Roman" w:cs="Times New Roman"/>
          <w:b/>
          <w:sz w:val="28"/>
          <w:szCs w:val="28"/>
        </w:rPr>
        <w:t>CHỦ TỊCH</w:t>
      </w:r>
    </w:p>
    <w:p w14:paraId="6228B86D" w14:textId="028FD8F5" w:rsidR="00746827" w:rsidRPr="00FC300F" w:rsidRDefault="00746827" w:rsidP="00FC300F">
      <w:pPr>
        <w:tabs>
          <w:tab w:val="center" w:pos="6521"/>
        </w:tabs>
        <w:jc w:val="both"/>
        <w:rPr>
          <w:rFonts w:ascii="Times New Roman" w:hAnsi="Times New Roman" w:cs="Times New Roman"/>
          <w:szCs w:val="28"/>
        </w:rPr>
      </w:pPr>
      <w:r w:rsidRPr="00FC300F">
        <w:rPr>
          <w:rFonts w:ascii="Times New Roman" w:hAnsi="Times New Roman" w:cs="Times New Roman"/>
          <w:szCs w:val="28"/>
        </w:rPr>
        <w:t>- TT HĐND, UBND tỉnh;</w:t>
      </w:r>
      <w:r w:rsidR="008C7C73">
        <w:rPr>
          <w:rFonts w:ascii="Times New Roman" w:hAnsi="Times New Roman" w:cs="Times New Roman"/>
          <w:szCs w:val="28"/>
        </w:rPr>
        <w:tab/>
      </w:r>
    </w:p>
    <w:p w14:paraId="4F38161F" w14:textId="77777777" w:rsidR="00746827" w:rsidRPr="00FC300F" w:rsidRDefault="00746827" w:rsidP="00FC300F">
      <w:pPr>
        <w:tabs>
          <w:tab w:val="center" w:pos="6521"/>
        </w:tabs>
        <w:jc w:val="both"/>
        <w:rPr>
          <w:rFonts w:ascii="Times New Roman" w:hAnsi="Times New Roman" w:cs="Times New Roman"/>
          <w:szCs w:val="28"/>
        </w:rPr>
      </w:pPr>
      <w:r w:rsidRPr="00FC300F">
        <w:rPr>
          <w:rFonts w:ascii="Times New Roman" w:hAnsi="Times New Roman" w:cs="Times New Roman"/>
          <w:szCs w:val="28"/>
        </w:rPr>
        <w:t xml:space="preserve">- </w:t>
      </w:r>
      <w:r w:rsidR="00967C7B">
        <w:rPr>
          <w:rFonts w:ascii="Times New Roman" w:hAnsi="Times New Roman" w:cs="Times New Roman"/>
          <w:szCs w:val="28"/>
        </w:rPr>
        <w:t xml:space="preserve">Sở Tài chính; </w:t>
      </w:r>
      <w:r w:rsidR="00FC300F" w:rsidRPr="00FC300F">
        <w:rPr>
          <w:rFonts w:ascii="Times New Roman" w:hAnsi="Times New Roman" w:cs="Times New Roman"/>
          <w:szCs w:val="28"/>
        </w:rPr>
        <w:t>S</w:t>
      </w:r>
      <w:r w:rsidRPr="00FC300F">
        <w:rPr>
          <w:rFonts w:ascii="Times New Roman" w:hAnsi="Times New Roman" w:cs="Times New Roman"/>
          <w:szCs w:val="28"/>
        </w:rPr>
        <w:t xml:space="preserve">ở </w:t>
      </w:r>
      <w:r w:rsidR="00967C7B">
        <w:rPr>
          <w:rFonts w:ascii="Times New Roman" w:hAnsi="Times New Roman" w:cs="Times New Roman"/>
          <w:szCs w:val="28"/>
        </w:rPr>
        <w:t>KH&amp;ĐT</w:t>
      </w:r>
      <w:r w:rsidRPr="00FC300F">
        <w:rPr>
          <w:rFonts w:ascii="Times New Roman" w:hAnsi="Times New Roman" w:cs="Times New Roman"/>
          <w:szCs w:val="28"/>
        </w:rPr>
        <w:t>;</w:t>
      </w:r>
    </w:p>
    <w:p w14:paraId="35B58C03" w14:textId="77777777" w:rsidR="00746827" w:rsidRPr="00FC300F" w:rsidRDefault="00746827" w:rsidP="00FC300F">
      <w:pPr>
        <w:tabs>
          <w:tab w:val="center" w:pos="6521"/>
        </w:tabs>
        <w:jc w:val="both"/>
        <w:rPr>
          <w:rFonts w:ascii="Times New Roman" w:hAnsi="Times New Roman" w:cs="Times New Roman"/>
          <w:szCs w:val="28"/>
        </w:rPr>
      </w:pPr>
      <w:r w:rsidRPr="00FC300F">
        <w:rPr>
          <w:rFonts w:ascii="Times New Roman" w:hAnsi="Times New Roman" w:cs="Times New Roman"/>
          <w:szCs w:val="28"/>
        </w:rPr>
        <w:t>- TT TVHU; UBND, UBMTTQVN huyện;</w:t>
      </w:r>
    </w:p>
    <w:p w14:paraId="10C92662" w14:textId="77777777" w:rsidR="00746827" w:rsidRPr="00FC300F" w:rsidRDefault="00746827" w:rsidP="00FC300F">
      <w:pPr>
        <w:tabs>
          <w:tab w:val="center" w:pos="6521"/>
        </w:tabs>
        <w:jc w:val="both"/>
        <w:rPr>
          <w:rFonts w:ascii="Times New Roman" w:hAnsi="Times New Roman" w:cs="Times New Roman"/>
          <w:szCs w:val="28"/>
        </w:rPr>
      </w:pPr>
      <w:r w:rsidRPr="00FC300F">
        <w:rPr>
          <w:rFonts w:ascii="Times New Roman" w:hAnsi="Times New Roman" w:cs="Times New Roman"/>
          <w:szCs w:val="28"/>
        </w:rPr>
        <w:t>- Các Ban HĐND huyện;</w:t>
      </w:r>
    </w:p>
    <w:p w14:paraId="0FD24888" w14:textId="77777777" w:rsidR="00746827" w:rsidRPr="00FC300F" w:rsidRDefault="00746827" w:rsidP="00FC300F">
      <w:pPr>
        <w:tabs>
          <w:tab w:val="center" w:pos="6521"/>
        </w:tabs>
        <w:jc w:val="both"/>
        <w:rPr>
          <w:rFonts w:ascii="Times New Roman" w:hAnsi="Times New Roman" w:cs="Times New Roman"/>
          <w:szCs w:val="28"/>
        </w:rPr>
      </w:pPr>
      <w:r w:rsidRPr="00FC300F">
        <w:rPr>
          <w:rFonts w:ascii="Times New Roman" w:hAnsi="Times New Roman" w:cs="Times New Roman"/>
          <w:szCs w:val="28"/>
        </w:rPr>
        <w:t>- Đại biểu HĐND huyện;</w:t>
      </w:r>
    </w:p>
    <w:p w14:paraId="11355576" w14:textId="77777777" w:rsidR="00746827" w:rsidRPr="00FC300F" w:rsidRDefault="00746827" w:rsidP="00FC300F">
      <w:pPr>
        <w:tabs>
          <w:tab w:val="center" w:pos="6521"/>
        </w:tabs>
        <w:jc w:val="both"/>
        <w:rPr>
          <w:rFonts w:ascii="Times New Roman" w:hAnsi="Times New Roman" w:cs="Times New Roman"/>
          <w:szCs w:val="28"/>
        </w:rPr>
      </w:pPr>
      <w:r w:rsidRPr="00FC300F">
        <w:rPr>
          <w:rFonts w:ascii="Times New Roman" w:hAnsi="Times New Roman" w:cs="Times New Roman"/>
          <w:szCs w:val="28"/>
        </w:rPr>
        <w:t xml:space="preserve">- </w:t>
      </w:r>
      <w:r w:rsidR="00564C09">
        <w:rPr>
          <w:rFonts w:ascii="Times New Roman" w:hAnsi="Times New Roman" w:cs="Times New Roman"/>
          <w:szCs w:val="28"/>
        </w:rPr>
        <w:t xml:space="preserve">HĐND và </w:t>
      </w:r>
      <w:r w:rsidRPr="00FC300F">
        <w:rPr>
          <w:rFonts w:ascii="Times New Roman" w:hAnsi="Times New Roman" w:cs="Times New Roman"/>
          <w:szCs w:val="28"/>
        </w:rPr>
        <w:t>UBND các xã;</w:t>
      </w:r>
    </w:p>
    <w:p w14:paraId="461C515B" w14:textId="77777777" w:rsidR="00746827" w:rsidRPr="00FC300F" w:rsidRDefault="00746827" w:rsidP="00FC300F">
      <w:pPr>
        <w:tabs>
          <w:tab w:val="center" w:pos="6521"/>
        </w:tabs>
        <w:jc w:val="both"/>
        <w:rPr>
          <w:rFonts w:ascii="Times New Roman" w:hAnsi="Times New Roman" w:cs="Times New Roman"/>
          <w:szCs w:val="28"/>
        </w:rPr>
      </w:pPr>
      <w:r w:rsidRPr="00FC300F">
        <w:rPr>
          <w:rFonts w:ascii="Times New Roman" w:hAnsi="Times New Roman" w:cs="Times New Roman"/>
          <w:szCs w:val="28"/>
        </w:rPr>
        <w:t>- Các cơ quan, ban, ngành;</w:t>
      </w:r>
    </w:p>
    <w:p w14:paraId="4769E075" w14:textId="77777777" w:rsidR="00746827" w:rsidRPr="00FC300F" w:rsidRDefault="00746827" w:rsidP="00FC300F">
      <w:pPr>
        <w:tabs>
          <w:tab w:val="center" w:pos="6521"/>
        </w:tabs>
        <w:jc w:val="both"/>
        <w:rPr>
          <w:rFonts w:ascii="Times New Roman" w:hAnsi="Times New Roman" w:cs="Times New Roman"/>
          <w:szCs w:val="28"/>
        </w:rPr>
      </w:pPr>
      <w:r w:rsidRPr="00FC300F">
        <w:rPr>
          <w:rFonts w:ascii="Times New Roman" w:hAnsi="Times New Roman" w:cs="Times New Roman"/>
          <w:szCs w:val="28"/>
        </w:rPr>
        <w:t>- Lưu</w:t>
      </w:r>
      <w:r w:rsidR="00FC300F">
        <w:rPr>
          <w:rFonts w:ascii="Times New Roman" w:hAnsi="Times New Roman" w:cs="Times New Roman"/>
          <w:szCs w:val="28"/>
        </w:rPr>
        <w:t>:</w:t>
      </w:r>
      <w:r w:rsidRPr="00FC300F">
        <w:rPr>
          <w:rFonts w:ascii="Times New Roman" w:hAnsi="Times New Roman" w:cs="Times New Roman"/>
          <w:szCs w:val="28"/>
        </w:rPr>
        <w:t xml:space="preserve"> VT</w:t>
      </w:r>
      <w:r w:rsidR="00FC300F">
        <w:rPr>
          <w:rFonts w:ascii="Times New Roman" w:hAnsi="Times New Roman" w:cs="Times New Roman"/>
          <w:szCs w:val="28"/>
        </w:rPr>
        <w:t xml:space="preserve">, </w:t>
      </w:r>
      <w:r w:rsidRPr="00FC300F">
        <w:rPr>
          <w:rFonts w:ascii="Times New Roman" w:hAnsi="Times New Roman" w:cs="Times New Roman"/>
          <w:szCs w:val="28"/>
        </w:rPr>
        <w:t>HĐND.</w:t>
      </w:r>
    </w:p>
    <w:p w14:paraId="2A8208A3" w14:textId="77777777" w:rsidR="008C7C73" w:rsidRPr="004032ED" w:rsidRDefault="008C7C73" w:rsidP="008C7C73">
      <w:pPr>
        <w:tabs>
          <w:tab w:val="center" w:pos="652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4357">
        <w:rPr>
          <w:rFonts w:ascii="Times New Roman" w:hAnsi="Times New Roman" w:cs="Times New Roman"/>
          <w:b/>
          <w:sz w:val="28"/>
          <w:szCs w:val="28"/>
        </w:rPr>
        <w:t>#ChuKyLanhDao</w:t>
      </w:r>
    </w:p>
    <w:p w14:paraId="43D4BE86" w14:textId="00E131F3" w:rsidR="00746827" w:rsidRDefault="00746827" w:rsidP="00FC300F">
      <w:pPr>
        <w:tabs>
          <w:tab w:val="center" w:pos="652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39DE23C" w14:textId="77777777" w:rsidR="00746827" w:rsidRPr="009A7445" w:rsidRDefault="00746827" w:rsidP="00FC300F">
      <w:pPr>
        <w:tabs>
          <w:tab w:val="center" w:pos="6521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sectPr w:rsidR="00746827" w:rsidRPr="009A7445" w:rsidSect="00AF2C5B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707F7" w14:textId="77777777" w:rsidR="00795E6E" w:rsidRDefault="00795E6E" w:rsidP="009A7445">
      <w:r>
        <w:separator/>
      </w:r>
    </w:p>
  </w:endnote>
  <w:endnote w:type="continuationSeparator" w:id="0">
    <w:p w14:paraId="333B2C06" w14:textId="77777777" w:rsidR="00795E6E" w:rsidRDefault="00795E6E" w:rsidP="009A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48398" w14:textId="77777777" w:rsidR="00795E6E" w:rsidRDefault="00795E6E" w:rsidP="009A7445">
      <w:r>
        <w:separator/>
      </w:r>
    </w:p>
  </w:footnote>
  <w:footnote w:type="continuationSeparator" w:id="0">
    <w:p w14:paraId="57C48430" w14:textId="77777777" w:rsidR="00795E6E" w:rsidRDefault="00795E6E" w:rsidP="009A7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A2"/>
    <w:rsid w:val="0005455E"/>
    <w:rsid w:val="000E3788"/>
    <w:rsid w:val="001178FB"/>
    <w:rsid w:val="00143081"/>
    <w:rsid w:val="00197DBD"/>
    <w:rsid w:val="001E4AC0"/>
    <w:rsid w:val="00205392"/>
    <w:rsid w:val="00230E11"/>
    <w:rsid w:val="00241BE5"/>
    <w:rsid w:val="00260338"/>
    <w:rsid w:val="00292013"/>
    <w:rsid w:val="002B4DA1"/>
    <w:rsid w:val="002F5368"/>
    <w:rsid w:val="0030313C"/>
    <w:rsid w:val="00347DEB"/>
    <w:rsid w:val="0037366C"/>
    <w:rsid w:val="003B2896"/>
    <w:rsid w:val="00406860"/>
    <w:rsid w:val="004127FA"/>
    <w:rsid w:val="00436749"/>
    <w:rsid w:val="004555A5"/>
    <w:rsid w:val="004567B2"/>
    <w:rsid w:val="004734A2"/>
    <w:rsid w:val="0047574A"/>
    <w:rsid w:val="004765C5"/>
    <w:rsid w:val="004B28F7"/>
    <w:rsid w:val="004E1467"/>
    <w:rsid w:val="004F668B"/>
    <w:rsid w:val="0050706B"/>
    <w:rsid w:val="005136AD"/>
    <w:rsid w:val="00545E05"/>
    <w:rsid w:val="005550FD"/>
    <w:rsid w:val="00564C09"/>
    <w:rsid w:val="005A0D1E"/>
    <w:rsid w:val="005B640C"/>
    <w:rsid w:val="005E594E"/>
    <w:rsid w:val="005E6E87"/>
    <w:rsid w:val="005F1335"/>
    <w:rsid w:val="00604D01"/>
    <w:rsid w:val="006239C5"/>
    <w:rsid w:val="00677A14"/>
    <w:rsid w:val="0068362C"/>
    <w:rsid w:val="006A0341"/>
    <w:rsid w:val="006D1290"/>
    <w:rsid w:val="006D46CE"/>
    <w:rsid w:val="006E401C"/>
    <w:rsid w:val="006F231C"/>
    <w:rsid w:val="00706E38"/>
    <w:rsid w:val="0070705F"/>
    <w:rsid w:val="00713000"/>
    <w:rsid w:val="007168C9"/>
    <w:rsid w:val="007302E6"/>
    <w:rsid w:val="00746827"/>
    <w:rsid w:val="00774C16"/>
    <w:rsid w:val="00795E6E"/>
    <w:rsid w:val="007A21B3"/>
    <w:rsid w:val="007A4696"/>
    <w:rsid w:val="007D18A6"/>
    <w:rsid w:val="007F1608"/>
    <w:rsid w:val="0080111C"/>
    <w:rsid w:val="00812149"/>
    <w:rsid w:val="008C7C73"/>
    <w:rsid w:val="008F43B5"/>
    <w:rsid w:val="00910EB1"/>
    <w:rsid w:val="00950546"/>
    <w:rsid w:val="00967C7B"/>
    <w:rsid w:val="00991634"/>
    <w:rsid w:val="009A7445"/>
    <w:rsid w:val="009B74A4"/>
    <w:rsid w:val="009D6016"/>
    <w:rsid w:val="00A14CC4"/>
    <w:rsid w:val="00A21B64"/>
    <w:rsid w:val="00A42C40"/>
    <w:rsid w:val="00A50923"/>
    <w:rsid w:val="00AC502A"/>
    <w:rsid w:val="00AD193D"/>
    <w:rsid w:val="00AF2C5B"/>
    <w:rsid w:val="00B325A3"/>
    <w:rsid w:val="00B516C0"/>
    <w:rsid w:val="00B70E2B"/>
    <w:rsid w:val="00BB2B75"/>
    <w:rsid w:val="00BD0F21"/>
    <w:rsid w:val="00C026DB"/>
    <w:rsid w:val="00C50F75"/>
    <w:rsid w:val="00C92A58"/>
    <w:rsid w:val="00C97CB2"/>
    <w:rsid w:val="00CC068A"/>
    <w:rsid w:val="00CC3DF2"/>
    <w:rsid w:val="00CC7B76"/>
    <w:rsid w:val="00CD2377"/>
    <w:rsid w:val="00CF487C"/>
    <w:rsid w:val="00D27A8B"/>
    <w:rsid w:val="00D53F18"/>
    <w:rsid w:val="00D61D01"/>
    <w:rsid w:val="00D70EB3"/>
    <w:rsid w:val="00D82286"/>
    <w:rsid w:val="00D85D3B"/>
    <w:rsid w:val="00D96A31"/>
    <w:rsid w:val="00DC761D"/>
    <w:rsid w:val="00DD34AF"/>
    <w:rsid w:val="00DE5FDE"/>
    <w:rsid w:val="00DF40F5"/>
    <w:rsid w:val="00DF5528"/>
    <w:rsid w:val="00E26979"/>
    <w:rsid w:val="00E77BBC"/>
    <w:rsid w:val="00ED37A4"/>
    <w:rsid w:val="00F657CC"/>
    <w:rsid w:val="00FA5237"/>
    <w:rsid w:val="00FB561C"/>
    <w:rsid w:val="00FC300F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8A6A6"/>
  <w15:docId w15:val="{08FC1096-1E39-43FD-B8DD-3F44B644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4A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44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E40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401C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40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BHXH</dc:creator>
  <cp:lastModifiedBy>Dell</cp:lastModifiedBy>
  <cp:revision>2</cp:revision>
  <dcterms:created xsi:type="dcterms:W3CDTF">2024-12-20T02:59:00Z</dcterms:created>
  <dcterms:modified xsi:type="dcterms:W3CDTF">2024-12-20T02:59:00Z</dcterms:modified>
</cp:coreProperties>
</file>